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2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C0BF5" w:rsidRPr="00DA5435" w14:paraId="5CEE9E61" w14:textId="77777777" w:rsidTr="003616C6">
        <w:trPr>
          <w:jc w:val="center"/>
        </w:trPr>
        <w:tc>
          <w:tcPr>
            <w:tcW w:w="3020" w:type="dxa"/>
            <w:vAlign w:val="bottom"/>
          </w:tcPr>
          <w:p w14:paraId="6D40AB8C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5435">
              <w:rPr>
                <w:rFonts w:ascii="Arial" w:hAnsi="Arial" w:cs="Arial"/>
                <w:sz w:val="22"/>
                <w:szCs w:val="22"/>
              </w:rPr>
              <w:t>…………………….</w:t>
            </w:r>
          </w:p>
        </w:tc>
        <w:tc>
          <w:tcPr>
            <w:tcW w:w="3021" w:type="dxa"/>
            <w:vAlign w:val="bottom"/>
          </w:tcPr>
          <w:p w14:paraId="65021DCE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1D3E6318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7D6C61D6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41F251F1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083E667E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5435">
              <w:rPr>
                <w:rFonts w:ascii="Arial" w:hAnsi="Arial" w:cs="Arial"/>
                <w:sz w:val="22"/>
                <w:szCs w:val="22"/>
              </w:rPr>
              <w:t>…………………….</w:t>
            </w:r>
          </w:p>
        </w:tc>
      </w:tr>
      <w:tr w:rsidR="00CC0BF5" w:rsidRPr="00DA5435" w14:paraId="5BFFA6F6" w14:textId="77777777" w:rsidTr="003616C6">
        <w:trPr>
          <w:jc w:val="center"/>
        </w:trPr>
        <w:tc>
          <w:tcPr>
            <w:tcW w:w="3020" w:type="dxa"/>
            <w:vAlign w:val="bottom"/>
          </w:tcPr>
          <w:p w14:paraId="493EC854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5435">
              <w:rPr>
                <w:rFonts w:ascii="Arial" w:hAnsi="Arial" w:cs="Arial"/>
                <w:sz w:val="22"/>
                <w:szCs w:val="22"/>
              </w:rPr>
              <w:t>(pieczęć firmowa)</w:t>
            </w:r>
          </w:p>
        </w:tc>
        <w:tc>
          <w:tcPr>
            <w:tcW w:w="3021" w:type="dxa"/>
            <w:vAlign w:val="bottom"/>
          </w:tcPr>
          <w:p w14:paraId="0898173C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21" w:type="dxa"/>
            <w:vAlign w:val="bottom"/>
          </w:tcPr>
          <w:p w14:paraId="4DC00EAB" w14:textId="77777777" w:rsidR="00CC0BF5" w:rsidRPr="00DA5435" w:rsidRDefault="00CC0BF5" w:rsidP="00CC0BF5">
            <w:pPr>
              <w:ind w:hanging="365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DA5435">
              <w:rPr>
                <w:rFonts w:ascii="Arial" w:hAnsi="Arial" w:cs="Arial"/>
                <w:sz w:val="22"/>
                <w:szCs w:val="22"/>
              </w:rPr>
              <w:t>(miejscowość i data)</w:t>
            </w:r>
          </w:p>
        </w:tc>
      </w:tr>
    </w:tbl>
    <w:p w14:paraId="79B51A55" w14:textId="77777777" w:rsidR="00CC0BF5" w:rsidRPr="00DA5435" w:rsidRDefault="00CC0BF5" w:rsidP="00CC0BF5">
      <w:pPr>
        <w:spacing w:before="240" w:after="120"/>
        <w:ind w:left="363" w:hanging="363"/>
        <w:jc w:val="center"/>
        <w:rPr>
          <w:rFonts w:ascii="Arial" w:eastAsia="Verdana" w:hAnsi="Arial" w:cs="Arial"/>
          <w:b/>
        </w:rPr>
      </w:pPr>
    </w:p>
    <w:p w14:paraId="03FE423A" w14:textId="7A48E6BC" w:rsidR="00CC0BF5" w:rsidRPr="00DA5435" w:rsidRDefault="00CC0BF5" w:rsidP="00CC0BF5">
      <w:pPr>
        <w:spacing w:before="240" w:after="120"/>
        <w:ind w:left="363" w:hanging="363"/>
        <w:jc w:val="center"/>
        <w:rPr>
          <w:rFonts w:ascii="Arial" w:eastAsia="Verdana" w:hAnsi="Arial" w:cs="Arial"/>
          <w:b/>
        </w:rPr>
      </w:pPr>
      <w:r w:rsidRPr="00DA5435">
        <w:rPr>
          <w:rFonts w:ascii="Arial" w:eastAsia="Verdana" w:hAnsi="Arial" w:cs="Arial"/>
          <w:b/>
        </w:rPr>
        <w:t xml:space="preserve">ZAŁĄCZNIK NR 1 DO ZAPYTANIA OFERTOWEGO </w:t>
      </w:r>
      <w:r w:rsidR="00156353" w:rsidRPr="00DA5435">
        <w:rPr>
          <w:rFonts w:ascii="Arial" w:eastAsia="Verdana" w:hAnsi="Arial" w:cs="Arial"/>
          <w:b/>
        </w:rPr>
        <w:t>2</w:t>
      </w:r>
      <w:r w:rsidR="00AA06F8" w:rsidRPr="00DA5435">
        <w:rPr>
          <w:rFonts w:ascii="Arial" w:eastAsia="Verdana" w:hAnsi="Arial" w:cs="Arial"/>
          <w:b/>
        </w:rPr>
        <w:t>/2026</w:t>
      </w:r>
    </w:p>
    <w:p w14:paraId="3E0D2B3F" w14:textId="4C3F5867" w:rsidR="007A4A5F" w:rsidRPr="00DA5435" w:rsidRDefault="00CC0BF5" w:rsidP="00CC0BF5">
      <w:pPr>
        <w:spacing w:before="60" w:after="60"/>
        <w:ind w:right="807"/>
        <w:jc w:val="center"/>
        <w:rPr>
          <w:rFonts w:ascii="Arial" w:eastAsia="Verdana" w:hAnsi="Arial" w:cs="Arial"/>
          <w:b/>
        </w:rPr>
      </w:pPr>
      <w:r w:rsidRPr="00DA5435">
        <w:rPr>
          <w:rFonts w:ascii="Arial" w:eastAsia="Verdana" w:hAnsi="Arial" w:cs="Arial"/>
          <w:b/>
        </w:rPr>
        <w:t>FORMULARZ OFERTOWY</w:t>
      </w:r>
    </w:p>
    <w:p w14:paraId="26F14FED" w14:textId="69EE5383" w:rsidR="006F1048" w:rsidRPr="00DA5435" w:rsidRDefault="00F936D8" w:rsidP="000E7130">
      <w:pPr>
        <w:autoSpaceDE w:val="0"/>
        <w:autoSpaceDN w:val="0"/>
        <w:adjustRightInd w:val="0"/>
        <w:spacing w:before="120" w:after="120" w:line="240" w:lineRule="auto"/>
        <w:jc w:val="both"/>
        <w:rPr>
          <w:rFonts w:ascii="Arial" w:hAnsi="Arial" w:cs="Arial"/>
        </w:rPr>
      </w:pPr>
      <w:bookmarkStart w:id="0" w:name="_heading=h.gjdgxs" w:colFirst="0" w:colLast="0"/>
      <w:bookmarkEnd w:id="0"/>
      <w:r w:rsidRPr="00DA5435">
        <w:rPr>
          <w:rFonts w:ascii="Arial" w:eastAsia="Verdana" w:hAnsi="Arial" w:cs="Arial"/>
        </w:rPr>
        <w:t xml:space="preserve">Oferta stanowi odpowiedź na zapytanie ofertowe dotyczące </w:t>
      </w:r>
      <w:r w:rsidR="000E7130" w:rsidRPr="00DA5435">
        <w:rPr>
          <w:rFonts w:ascii="Arial" w:eastAsia="Times New Roman" w:hAnsi="Arial" w:cs="Arial"/>
        </w:rPr>
        <w:t xml:space="preserve">kompleksowej usługi polegającej na zaprojektowaniu, wykonaniu, dostawie, montażu oraz demontażu stoiska targowego </w:t>
      </w:r>
      <w:r w:rsidR="00156353" w:rsidRPr="00DA5435">
        <w:rPr>
          <w:rFonts w:ascii="Arial" w:eastAsia="Times New Roman" w:hAnsi="Arial" w:cs="Arial"/>
        </w:rPr>
        <w:t xml:space="preserve">o wymiarach 800 × 400 cm z dwoma ścianami otwartymi SAMOTER 2026 we Włoszech </w:t>
      </w:r>
      <w:r w:rsidR="00AA06F8" w:rsidRPr="00DA5435">
        <w:rPr>
          <w:rFonts w:ascii="Arial" w:hAnsi="Arial" w:cs="Arial"/>
        </w:rPr>
        <w:t xml:space="preserve">w </w:t>
      </w:r>
      <w:r w:rsidR="00AA06F8" w:rsidRPr="00DA5435">
        <w:rPr>
          <w:rFonts w:ascii="Arial" w:eastAsia="Verdana" w:hAnsi="Arial" w:cs="Arial"/>
        </w:rPr>
        <w:t xml:space="preserve">ramach projektu pn. </w:t>
      </w:r>
      <w:r w:rsidR="00AA06F8" w:rsidRPr="00DA5435">
        <w:rPr>
          <w:rFonts w:ascii="Arial" w:hAnsi="Arial" w:cs="Arial"/>
        </w:rPr>
        <w:t xml:space="preserve">Promocja produktów marki Lubas na arenie międzynarodowej </w:t>
      </w:r>
      <w:r w:rsidR="00AA06F8" w:rsidRPr="00DA5435">
        <w:rPr>
          <w:rFonts w:ascii="Arial" w:eastAsia="Verdana" w:hAnsi="Arial" w:cs="Arial"/>
        </w:rPr>
        <w:t xml:space="preserve">w ramach Działania </w:t>
      </w:r>
      <w:r w:rsidR="00AA06F8" w:rsidRPr="00DA5435">
        <w:rPr>
          <w:rFonts w:ascii="Arial" w:hAnsi="Arial" w:cs="Arial"/>
        </w:rPr>
        <w:t xml:space="preserve">Promocja marki innowacyjnych MŚP </w:t>
      </w:r>
      <w:r w:rsidR="00AA06F8" w:rsidRPr="00DA5435">
        <w:rPr>
          <w:rFonts w:ascii="Arial" w:eastAsia="Verdana" w:hAnsi="Arial" w:cs="Arial"/>
        </w:rPr>
        <w:t>Programu Fundusze Europejskie dla Nowoczesnej Gospodarki 2021-2027 współfinansowanego ze środków Europejskiego Funduszu Rozwoju Regionalnego.</w:t>
      </w:r>
    </w:p>
    <w:p w14:paraId="1293EF26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  <w:b/>
        </w:rPr>
        <w:t>Dane Oferenta:</w:t>
      </w:r>
      <w:r w:rsidRPr="00DA5435">
        <w:rPr>
          <w:rFonts w:ascii="Arial" w:eastAsia="Verdana" w:hAnsi="Arial" w:cs="Arial"/>
        </w:rPr>
        <w:t xml:space="preserve"> </w:t>
      </w:r>
    </w:p>
    <w:tbl>
      <w:tblPr>
        <w:tblStyle w:val="a"/>
        <w:tblW w:w="906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7"/>
        <w:gridCol w:w="1843"/>
        <w:gridCol w:w="3827"/>
      </w:tblGrid>
      <w:tr w:rsidR="006F1048" w:rsidRPr="00DA5435" w14:paraId="46ABC4D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504A332F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Nazwa</w:t>
            </w:r>
          </w:p>
        </w:tc>
        <w:tc>
          <w:tcPr>
            <w:tcW w:w="5670" w:type="dxa"/>
            <w:gridSpan w:val="2"/>
            <w:vAlign w:val="center"/>
          </w:tcPr>
          <w:p w14:paraId="499A7C9F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012D2A07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46AB4738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Adres siedziby</w:t>
            </w:r>
          </w:p>
        </w:tc>
        <w:tc>
          <w:tcPr>
            <w:tcW w:w="5670" w:type="dxa"/>
            <w:gridSpan w:val="2"/>
            <w:vAlign w:val="center"/>
          </w:tcPr>
          <w:p w14:paraId="33D80463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5C8FEAEA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CB1FCC6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NIP (lub numer równoważny w kraju siedziby Oferenta)</w:t>
            </w:r>
          </w:p>
        </w:tc>
        <w:tc>
          <w:tcPr>
            <w:tcW w:w="5670" w:type="dxa"/>
            <w:gridSpan w:val="2"/>
            <w:vAlign w:val="center"/>
          </w:tcPr>
          <w:p w14:paraId="133B148C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11E67762" w14:textId="77777777">
        <w:trPr>
          <w:trHeight w:val="567"/>
        </w:trPr>
        <w:tc>
          <w:tcPr>
            <w:tcW w:w="3397" w:type="dxa"/>
            <w:vMerge w:val="restart"/>
            <w:shd w:val="clear" w:color="auto" w:fill="D9D9D9"/>
            <w:vAlign w:val="center"/>
          </w:tcPr>
          <w:p w14:paraId="18340BB8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 xml:space="preserve">Osoba wyznaczona do kontaktu </w:t>
            </w:r>
          </w:p>
        </w:tc>
        <w:tc>
          <w:tcPr>
            <w:tcW w:w="1843" w:type="dxa"/>
            <w:vAlign w:val="center"/>
          </w:tcPr>
          <w:p w14:paraId="1FB25D39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Imię i nazwisko:</w:t>
            </w:r>
          </w:p>
        </w:tc>
        <w:tc>
          <w:tcPr>
            <w:tcW w:w="3827" w:type="dxa"/>
            <w:vAlign w:val="center"/>
          </w:tcPr>
          <w:p w14:paraId="18AF2335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5703DE86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517E96E2" w14:textId="77777777" w:rsidR="006F1048" w:rsidRPr="00DA5435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Verdana" w:hAnsi="Arial" w:cs="Arial"/>
              </w:rPr>
            </w:pPr>
          </w:p>
        </w:tc>
        <w:tc>
          <w:tcPr>
            <w:tcW w:w="1843" w:type="dxa"/>
            <w:vAlign w:val="center"/>
          </w:tcPr>
          <w:p w14:paraId="006F435B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Telefon:</w:t>
            </w:r>
          </w:p>
        </w:tc>
        <w:tc>
          <w:tcPr>
            <w:tcW w:w="3827" w:type="dxa"/>
            <w:vAlign w:val="center"/>
          </w:tcPr>
          <w:p w14:paraId="4777B913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2CD66774" w14:textId="77777777">
        <w:trPr>
          <w:trHeight w:val="567"/>
        </w:trPr>
        <w:tc>
          <w:tcPr>
            <w:tcW w:w="3397" w:type="dxa"/>
            <w:vMerge/>
            <w:shd w:val="clear" w:color="auto" w:fill="D9D9D9"/>
            <w:vAlign w:val="center"/>
          </w:tcPr>
          <w:p w14:paraId="4A7CB111" w14:textId="77777777" w:rsidR="006F1048" w:rsidRPr="00DA5435" w:rsidRDefault="006F10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Verdana" w:hAnsi="Arial" w:cs="Arial"/>
              </w:rPr>
            </w:pPr>
          </w:p>
        </w:tc>
        <w:tc>
          <w:tcPr>
            <w:tcW w:w="1843" w:type="dxa"/>
            <w:vAlign w:val="center"/>
          </w:tcPr>
          <w:p w14:paraId="2CA1B2B7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E-mail:</w:t>
            </w:r>
          </w:p>
        </w:tc>
        <w:tc>
          <w:tcPr>
            <w:tcW w:w="3827" w:type="dxa"/>
            <w:vAlign w:val="center"/>
          </w:tcPr>
          <w:p w14:paraId="5251F2A4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6F1048" w:rsidRPr="00DA5435" w14:paraId="7DA49414" w14:textId="77777777">
        <w:trPr>
          <w:trHeight w:val="567"/>
        </w:trPr>
        <w:tc>
          <w:tcPr>
            <w:tcW w:w="3397" w:type="dxa"/>
            <w:shd w:val="clear" w:color="auto" w:fill="D9D9D9"/>
            <w:vAlign w:val="center"/>
          </w:tcPr>
          <w:p w14:paraId="384B99DE" w14:textId="77777777" w:rsidR="006F1048" w:rsidRPr="00DA5435" w:rsidRDefault="00F936D8">
            <w:pPr>
              <w:spacing w:before="60" w:after="60" w:line="276" w:lineRule="auto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Adres do korespondencji (jeżeli inny niż adres siedziby)</w:t>
            </w:r>
          </w:p>
        </w:tc>
        <w:tc>
          <w:tcPr>
            <w:tcW w:w="5670" w:type="dxa"/>
            <w:gridSpan w:val="2"/>
            <w:vAlign w:val="center"/>
          </w:tcPr>
          <w:p w14:paraId="475AB37D" w14:textId="77777777" w:rsidR="006F1048" w:rsidRPr="00DA5435" w:rsidRDefault="006F1048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</w:tbl>
    <w:p w14:paraId="2DD1C305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  <w:b/>
        </w:rPr>
        <w:t>Oferta cenowa</w:t>
      </w:r>
      <w:r w:rsidRPr="00DA5435">
        <w:rPr>
          <w:rFonts w:ascii="Arial" w:eastAsia="Verdana" w:hAnsi="Arial" w:cs="Arial"/>
        </w:rPr>
        <w:t>:</w:t>
      </w:r>
    </w:p>
    <w:tbl>
      <w:tblPr>
        <w:tblStyle w:val="a0"/>
        <w:tblW w:w="90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"/>
        <w:gridCol w:w="2667"/>
        <w:gridCol w:w="2035"/>
        <w:gridCol w:w="2268"/>
        <w:gridCol w:w="1554"/>
      </w:tblGrid>
      <w:tr w:rsidR="006F1048" w:rsidRPr="00DA5435" w14:paraId="276260F2" w14:textId="77777777">
        <w:trPr>
          <w:trHeight w:val="331"/>
          <w:jc w:val="center"/>
        </w:trPr>
        <w:tc>
          <w:tcPr>
            <w:tcW w:w="538" w:type="dxa"/>
            <w:shd w:val="clear" w:color="auto" w:fill="D9D9D9"/>
            <w:vAlign w:val="center"/>
          </w:tcPr>
          <w:p w14:paraId="6333651D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Lp.</w:t>
            </w:r>
          </w:p>
        </w:tc>
        <w:tc>
          <w:tcPr>
            <w:tcW w:w="2667" w:type="dxa"/>
            <w:shd w:val="clear" w:color="auto" w:fill="D9D9D9"/>
            <w:vAlign w:val="center"/>
          </w:tcPr>
          <w:p w14:paraId="45BB029F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Przedmiot zamówienia</w:t>
            </w:r>
          </w:p>
        </w:tc>
        <w:tc>
          <w:tcPr>
            <w:tcW w:w="2035" w:type="dxa"/>
            <w:tcBorders>
              <w:bottom w:val="nil"/>
            </w:tcBorders>
            <w:shd w:val="clear" w:color="auto" w:fill="D9D9D9"/>
            <w:vAlign w:val="center"/>
          </w:tcPr>
          <w:p w14:paraId="3260559E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Wartość netto</w:t>
            </w:r>
          </w:p>
        </w:tc>
        <w:tc>
          <w:tcPr>
            <w:tcW w:w="2268" w:type="dxa"/>
            <w:tcBorders>
              <w:bottom w:val="nil"/>
            </w:tcBorders>
            <w:shd w:val="clear" w:color="auto" w:fill="D9D9D9"/>
            <w:vAlign w:val="center"/>
          </w:tcPr>
          <w:p w14:paraId="34C16FA8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Wartość brutto</w:t>
            </w:r>
          </w:p>
        </w:tc>
        <w:tc>
          <w:tcPr>
            <w:tcW w:w="1554" w:type="dxa"/>
            <w:tcBorders>
              <w:bottom w:val="nil"/>
            </w:tcBorders>
            <w:shd w:val="clear" w:color="auto" w:fill="D9D9D9"/>
          </w:tcPr>
          <w:p w14:paraId="7BE55107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Waluta</w:t>
            </w:r>
          </w:p>
        </w:tc>
      </w:tr>
      <w:tr w:rsidR="006F1048" w:rsidRPr="00DA5435" w14:paraId="460912AA" w14:textId="77777777">
        <w:trPr>
          <w:trHeight w:val="376"/>
          <w:jc w:val="center"/>
        </w:trPr>
        <w:tc>
          <w:tcPr>
            <w:tcW w:w="538" w:type="dxa"/>
            <w:vAlign w:val="center"/>
          </w:tcPr>
          <w:p w14:paraId="042DF0DF" w14:textId="77777777" w:rsidR="006F1048" w:rsidRPr="00DA5435" w:rsidRDefault="00F936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</w:rPr>
              <w:t>1.</w:t>
            </w:r>
          </w:p>
        </w:tc>
        <w:tc>
          <w:tcPr>
            <w:tcW w:w="2667" w:type="dxa"/>
            <w:vAlign w:val="center"/>
          </w:tcPr>
          <w:p w14:paraId="717E3D07" w14:textId="428464B3" w:rsidR="006F1048" w:rsidRPr="00DA5435" w:rsidRDefault="000E7130" w:rsidP="000E7130">
            <w:pPr>
              <w:autoSpaceDE w:val="0"/>
              <w:autoSpaceDN w:val="0"/>
              <w:adjustRightInd w:val="0"/>
              <w:spacing w:before="120" w:after="120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 xml:space="preserve">Kompleksowa usługa polegająca na zaprojektowaniu, wykonaniu, dostawie, montażu oraz demontażu stoiska targowego </w:t>
            </w:r>
            <w:r w:rsidR="00156353" w:rsidRPr="00DA5435">
              <w:rPr>
                <w:rFonts w:ascii="Arial" w:eastAsia="Times New Roman" w:hAnsi="Arial" w:cs="Arial"/>
              </w:rPr>
              <w:t>o wymiarach 800 × 400 cm z dwoma ścianami otwartymi SAMOTER 2026 we Włoszech.</w:t>
            </w:r>
          </w:p>
        </w:tc>
        <w:tc>
          <w:tcPr>
            <w:tcW w:w="2035" w:type="dxa"/>
          </w:tcPr>
          <w:p w14:paraId="12F82138" w14:textId="77777777" w:rsidR="006F1048" w:rsidRPr="00DA5435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ascii="Arial" w:eastAsia="Verdana" w:hAnsi="Arial" w:cs="Arial"/>
              </w:rPr>
            </w:pPr>
          </w:p>
        </w:tc>
        <w:tc>
          <w:tcPr>
            <w:tcW w:w="2268" w:type="dxa"/>
          </w:tcPr>
          <w:p w14:paraId="541F1591" w14:textId="77777777" w:rsidR="006F1048" w:rsidRPr="00DA5435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ascii="Arial" w:eastAsia="Verdana" w:hAnsi="Arial" w:cs="Arial"/>
              </w:rPr>
            </w:pPr>
          </w:p>
        </w:tc>
        <w:tc>
          <w:tcPr>
            <w:tcW w:w="1554" w:type="dxa"/>
          </w:tcPr>
          <w:p w14:paraId="478B4CAB" w14:textId="77777777" w:rsidR="006F1048" w:rsidRPr="00DA5435" w:rsidRDefault="006F10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right"/>
              <w:rPr>
                <w:rFonts w:ascii="Arial" w:eastAsia="Verdana" w:hAnsi="Arial" w:cs="Arial"/>
              </w:rPr>
            </w:pPr>
          </w:p>
        </w:tc>
      </w:tr>
    </w:tbl>
    <w:p w14:paraId="5E27107B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Oświadczam, że przedmiot oferty obejmuje następujący zakres:</w:t>
      </w:r>
    </w:p>
    <w:tbl>
      <w:tblPr>
        <w:tblStyle w:val="a1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703"/>
        <w:gridCol w:w="3263"/>
        <w:gridCol w:w="1648"/>
        <w:gridCol w:w="3452"/>
      </w:tblGrid>
      <w:tr w:rsidR="006F1048" w:rsidRPr="00DA5435" w14:paraId="60D7A507" w14:textId="77777777" w:rsidTr="552DA2AA">
        <w:trPr>
          <w:trHeight w:val="598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EEEEE"/>
            <w:vAlign w:val="center"/>
          </w:tcPr>
          <w:p w14:paraId="1BB0324D" w14:textId="77777777" w:rsidR="006F1048" w:rsidRPr="00DA5435" w:rsidRDefault="00F936D8">
            <w:pPr>
              <w:spacing w:before="60" w:after="60" w:line="276" w:lineRule="auto"/>
              <w:ind w:left="191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  <w:b/>
              </w:rPr>
              <w:lastRenderedPageBreak/>
              <w:t>Lp.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EEEEE"/>
            <w:vAlign w:val="center"/>
          </w:tcPr>
          <w:p w14:paraId="518671DD" w14:textId="77777777" w:rsidR="006F1048" w:rsidRPr="00DA5435" w:rsidRDefault="00F936D8">
            <w:pPr>
              <w:spacing w:before="60" w:after="60" w:line="276" w:lineRule="auto"/>
              <w:ind w:left="66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  <w:b/>
              </w:rPr>
              <w:t>Zakres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EEEEE"/>
            <w:vAlign w:val="center"/>
          </w:tcPr>
          <w:p w14:paraId="2DCB0679" w14:textId="77777777" w:rsidR="006F1048" w:rsidRPr="00DA5435" w:rsidRDefault="00F936D8">
            <w:pPr>
              <w:spacing w:before="60" w:after="60" w:line="276" w:lineRule="auto"/>
              <w:jc w:val="center"/>
              <w:rPr>
                <w:rFonts w:ascii="Arial" w:eastAsia="Verdana" w:hAnsi="Arial" w:cs="Arial"/>
              </w:rPr>
            </w:pPr>
            <w:r w:rsidRPr="00DA5435">
              <w:rPr>
                <w:rFonts w:ascii="Arial" w:eastAsia="Verdana" w:hAnsi="Arial" w:cs="Arial"/>
                <w:b/>
              </w:rPr>
              <w:t>Spełnia (Tak/Nie)</w:t>
            </w: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EEEEEE"/>
          </w:tcPr>
          <w:p w14:paraId="60C42BF8" w14:textId="77777777" w:rsidR="006F1048" w:rsidRPr="00DA5435" w:rsidRDefault="00F936D8">
            <w:pPr>
              <w:spacing w:before="60" w:after="60" w:line="276" w:lineRule="auto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Wyjaśnienie oferowanego rozwiązania równoważnego w zakresie elementów bądź parametru materiałów niezbędnych do realizacji przedmiotu zamówienia</w:t>
            </w:r>
            <w:r w:rsidRPr="00DA5435">
              <w:rPr>
                <w:rFonts w:ascii="Arial" w:eastAsia="Verdana" w:hAnsi="Arial" w:cs="Arial"/>
                <w:b/>
                <w:vertAlign w:val="superscript"/>
              </w:rPr>
              <w:footnoteReference w:id="1"/>
            </w:r>
          </w:p>
        </w:tc>
      </w:tr>
      <w:tr w:rsidR="007E495D" w:rsidRPr="00DA5435" w14:paraId="77878F23" w14:textId="77777777" w:rsidTr="552DA2AA">
        <w:trPr>
          <w:trHeight w:val="455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5221579" w14:textId="3BDAC8E4" w:rsidR="007E495D" w:rsidRPr="00DA5435" w:rsidRDefault="00B51C6A" w:rsidP="009C7481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1.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8DAA9C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Projekt</w:t>
            </w:r>
          </w:p>
          <w:p w14:paraId="4AD71C81" w14:textId="77777777" w:rsidR="000E7130" w:rsidRPr="00DA5435" w:rsidRDefault="000E7130" w:rsidP="000E7130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Wykonawca zobowiązany jest do przygotowania projektu koncepcyjnego stoiska obejmującego co najmniej:</w:t>
            </w:r>
          </w:p>
          <w:p w14:paraId="396D680A" w14:textId="77777777" w:rsidR="000E7130" w:rsidRPr="00DA5435" w:rsidRDefault="000E7130" w:rsidP="000E7130">
            <w:pPr>
              <w:pStyle w:val="Akapitzlist"/>
              <w:numPr>
                <w:ilvl w:val="1"/>
                <w:numId w:val="18"/>
              </w:numPr>
              <w:tabs>
                <w:tab w:val="left" w:pos="56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before="120" w:after="120" w:line="276" w:lineRule="auto"/>
              <w:ind w:left="429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wizualizację 3D stoiska,</w:t>
            </w:r>
          </w:p>
          <w:p w14:paraId="353D260B" w14:textId="77777777" w:rsidR="000E7130" w:rsidRPr="00DA5435" w:rsidRDefault="000E7130" w:rsidP="000E7130">
            <w:pPr>
              <w:pStyle w:val="Akapitzlist"/>
              <w:numPr>
                <w:ilvl w:val="1"/>
                <w:numId w:val="18"/>
              </w:numPr>
              <w:tabs>
                <w:tab w:val="left" w:pos="56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before="120" w:after="120" w:line="276" w:lineRule="auto"/>
              <w:ind w:left="429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rzut z góry z rozmieszczeniem elementów wyposażenia,</w:t>
            </w:r>
          </w:p>
          <w:p w14:paraId="05E948BE" w14:textId="77777777" w:rsidR="000E7130" w:rsidRPr="00DA5435" w:rsidRDefault="000E7130" w:rsidP="000E7130">
            <w:pPr>
              <w:pStyle w:val="Akapitzlist"/>
              <w:numPr>
                <w:ilvl w:val="1"/>
                <w:numId w:val="18"/>
              </w:numPr>
              <w:tabs>
                <w:tab w:val="left" w:pos="56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before="120" w:after="120" w:line="276" w:lineRule="auto"/>
              <w:ind w:left="429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propozycję rozmieszczenia grafiki i identyfikacji wizualnej.</w:t>
            </w:r>
          </w:p>
          <w:p w14:paraId="279E808D" w14:textId="2A9B1B4B" w:rsidR="007E495D" w:rsidRPr="00DA5435" w:rsidRDefault="000E7130" w:rsidP="000E7130">
            <w:pPr>
              <w:pStyle w:val="Akapitzlist"/>
              <w:numPr>
                <w:ilvl w:val="1"/>
                <w:numId w:val="18"/>
              </w:numPr>
              <w:spacing w:before="120" w:after="120" w:line="276" w:lineRule="auto"/>
              <w:ind w:left="429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hAnsi="Arial" w:cs="Arial"/>
              </w:rPr>
              <w:t>Projekt wymaga akceptacji Zamawiającego przed rozpoczęciem produkcji stoiska.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6B6608A" w14:textId="77777777" w:rsidR="007E495D" w:rsidRPr="00DA5435" w:rsidRDefault="007E495D" w:rsidP="009C7481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A25445" w14:textId="77777777" w:rsidR="007E495D" w:rsidRPr="00DA5435" w:rsidRDefault="007E495D" w:rsidP="009C7481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50414491" w14:textId="77777777" w:rsidTr="552DA2AA">
        <w:trPr>
          <w:trHeight w:val="455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281A373" w14:textId="2C072DF5" w:rsidR="00AA06F8" w:rsidRPr="00DA5435" w:rsidRDefault="00AA06F8" w:rsidP="009C7481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2.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2683E88" w14:textId="396894AB" w:rsidR="00AA06F8" w:rsidRPr="00DA5435" w:rsidRDefault="00C11FD8" w:rsidP="000E71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 w:line="276" w:lineRule="auto"/>
              <w:jc w:val="both"/>
              <w:rPr>
                <w:rFonts w:ascii="Arial" w:hAnsi="Arial" w:cs="Arial"/>
              </w:rPr>
            </w:pPr>
            <w:r w:rsidRPr="005119DD">
              <w:rPr>
                <w:rFonts w:ascii="Arial" w:hAnsi="Arial" w:cs="Arial" w:hint="cs"/>
              </w:rPr>
              <w:t>Stoisko otwarte z dwóch stron, z dwoma ścianami stanowiącymi tło ekspozycyjne i miejsce na grafikę i logo.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433B362" w14:textId="77777777" w:rsidR="00AA06F8" w:rsidRPr="00DA5435" w:rsidRDefault="00AA06F8" w:rsidP="009C7481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75977D" w14:textId="77777777" w:rsidR="00AA06F8" w:rsidRPr="00DA5435" w:rsidRDefault="00AA06F8" w:rsidP="009C7481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672DE" w:rsidRPr="00DA5435" w14:paraId="0B8C33A9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6E0170E" w14:textId="45FA1134" w:rsidR="00A672DE" w:rsidRPr="00DA5435" w:rsidRDefault="00AA06F8" w:rsidP="00A672DE">
            <w:pPr>
              <w:spacing w:before="60" w:after="60" w:line="276" w:lineRule="auto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3</w:t>
            </w:r>
            <w:r w:rsidR="00B51C6A" w:rsidRPr="00DA5435">
              <w:rPr>
                <w:rFonts w:ascii="Arial" w:eastAsia="Verdana" w:hAnsi="Arial" w:cs="Arial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E9EE042" w14:textId="52DADA7B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Materiały i wykonanie</w:t>
            </w:r>
          </w:p>
          <w:p w14:paraId="100E2191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3.1 Ściany i struktura</w:t>
            </w:r>
          </w:p>
          <w:p w14:paraId="092A6623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Ściany stoiska wykonane z płyt MDF lub materiałów równoważnych stosowanych w zabudowie targowej, zapewniających odpowiednią sztywność konstrukcji oraz możliwość wykończenia powierzchni w sposób gładki i estetyczny.</w:t>
            </w:r>
          </w:p>
          <w:p w14:paraId="3A9CF181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 xml:space="preserve">• Konstrukcja powinna umożliwiać stabilny montaż grafiki, elementów </w:t>
            </w:r>
            <w:r w:rsidRPr="00DA5435">
              <w:rPr>
                <w:rFonts w:ascii="Arial" w:eastAsia="Times New Roman" w:hAnsi="Arial" w:cs="Arial"/>
              </w:rPr>
              <w:lastRenderedPageBreak/>
              <w:t>dekoracyjnych oraz instalacji multimedialnych.</w:t>
            </w:r>
            <w:r w:rsidRPr="00DA5435">
              <w:rPr>
                <w:rFonts w:ascii="Arial" w:eastAsia="Times New Roman" w:hAnsi="Arial" w:cs="Arial"/>
              </w:rPr>
              <w:br/>
              <w:t xml:space="preserve">• Połączenia ścian winny być wyszpachlowane odporną na </w:t>
            </w:r>
            <w:proofErr w:type="spellStart"/>
            <w:r w:rsidRPr="00DA5435">
              <w:rPr>
                <w:rFonts w:ascii="Arial" w:eastAsia="Times New Roman" w:hAnsi="Arial" w:cs="Arial"/>
              </w:rPr>
              <w:t>mikroruchy</w:t>
            </w:r>
            <w:proofErr w:type="spellEnd"/>
            <w:r w:rsidRPr="00DA5435">
              <w:rPr>
                <w:rFonts w:ascii="Arial" w:eastAsia="Times New Roman" w:hAnsi="Arial" w:cs="Arial"/>
              </w:rPr>
              <w:t xml:space="preserve"> konstrukcji szpachlą, przeszlifowane do pełnej gładkości.</w:t>
            </w:r>
          </w:p>
          <w:p w14:paraId="31E9C2D2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3.2 Podłoga</w:t>
            </w:r>
          </w:p>
          <w:p w14:paraId="6A87D1C9" w14:textId="52D46578" w:rsidR="00A672DE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 xml:space="preserve">• </w:t>
            </w:r>
            <w:r w:rsidRPr="00DA5435">
              <w:rPr>
                <w:rFonts w:ascii="Arial" w:hAnsi="Arial" w:cs="Arial"/>
              </w:rPr>
              <w:t>Podłoga stoiska wykonana w technologii stosowanej w zabudowie targowej, zapewniającej stabilność konstrukcji i nośność umożliwiającą bezpieczną ekspozycję produktów.</w:t>
            </w:r>
            <w:r w:rsidRPr="00DA5435">
              <w:rPr>
                <w:rFonts w:ascii="Arial" w:eastAsia="Times New Roman" w:hAnsi="Arial" w:cs="Arial"/>
              </w:rPr>
              <w:br/>
              <w:t>• Górne, powierzchniowe wykończenie podłogi wykonane z paneli podłogowych lub materiału równoważnego. Kolor zostanie uzgodniony na etapie projektowania stoiska.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8808C6" w14:textId="77777777" w:rsidR="00A672DE" w:rsidRPr="00DA5435" w:rsidRDefault="00A672DE" w:rsidP="00A672DE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8C57E54" w14:textId="77777777" w:rsidR="00A672DE" w:rsidRPr="00DA5435" w:rsidRDefault="00A672DE" w:rsidP="00A672DE">
            <w:pPr>
              <w:spacing w:before="60" w:after="60" w:line="276" w:lineRule="auto"/>
              <w:rPr>
                <w:rFonts w:ascii="Arial" w:eastAsia="Verdana" w:hAnsi="Arial" w:cs="Arial"/>
              </w:rPr>
            </w:pPr>
          </w:p>
        </w:tc>
      </w:tr>
      <w:tr w:rsidR="00AA06F8" w:rsidRPr="00DA5435" w14:paraId="63928441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88A8952" w14:textId="25F7E7C0" w:rsidR="00AA06F8" w:rsidRPr="00DA5435" w:rsidRDefault="00AA06F8" w:rsidP="00A672DE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4.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F6B8A51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Kolorystyka i identyfikacja wizualna</w:t>
            </w:r>
          </w:p>
          <w:p w14:paraId="05C2F67E" w14:textId="16658AD7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Kolorystyka stoiska (ściany, zabudowy i elementy wykończeniowe) musi odzwierciedlać kolory firmowe LUBAS – niebieski, biały i czerwony, zgodnie z identyfikacją wizualną i intensywnością barw wynikającą z logo firmy.</w:t>
            </w:r>
            <w:r w:rsidRPr="00DA5435">
              <w:rPr>
                <w:rFonts w:ascii="Arial" w:eastAsia="Times New Roman" w:hAnsi="Arial" w:cs="Arial"/>
              </w:rPr>
              <w:br/>
              <w:t>• Logo firmy LUBAS musi być wyeksponowane na najdłuższej ścianie • W widocznym miejscu stoiska muszą znaleźć się logotypy informujące o dofinansowaniu projektu (zgodnie z zestawieniem logotypów wskazanym w dokumentacji. Zestawienie logotypów zostanie przekazane przez Zamawiającego.).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377023D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79D960F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3BB67CD6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30D72C7E" w14:textId="54B733F3" w:rsidR="00AA06F8" w:rsidRPr="00DA5435" w:rsidRDefault="00AA06F8" w:rsidP="00A672DE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lastRenderedPageBreak/>
              <w:t>5.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CBB3B9F" w14:textId="42802EB1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Grafika i materiały wizualne</w:t>
            </w:r>
          </w:p>
          <w:p w14:paraId="49D2A122" w14:textId="44219F48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Grafika na ścianach stoiska musi być jednolita i wykonana na tkaninie bez widocznych śladów łączenia.</w:t>
            </w:r>
            <w:r w:rsidRPr="00DA5435">
              <w:rPr>
                <w:rFonts w:ascii="Arial" w:eastAsia="Times New Roman" w:hAnsi="Arial" w:cs="Arial"/>
              </w:rPr>
              <w:br/>
              <w:t>• Na jednej ze ścian stoiska przewidziana jest grafika typu BACKLIGHT, wykonana na materiale podświetlanym od tyłu,.</w:t>
            </w:r>
            <w:r w:rsidRPr="00DA5435">
              <w:rPr>
                <w:rFonts w:ascii="Arial" w:eastAsia="Times New Roman" w:hAnsi="Arial" w:cs="Arial"/>
              </w:rPr>
              <w:br/>
              <w:t xml:space="preserve">• Zamawiający dostarczy pliki graficzne w wysokiej rozdzielczości do wydruku zgodnie z wymaganiami technicznymi wykonawcy. Wykonawca odpowiada za przygotowanie plików do druku oraz wykonanie wydruków </w:t>
            </w:r>
            <w:proofErr w:type="spellStart"/>
            <w:proofErr w:type="gramStart"/>
            <w:r w:rsidRPr="00DA5435">
              <w:rPr>
                <w:rFonts w:ascii="Arial" w:eastAsia="Times New Roman" w:hAnsi="Arial" w:cs="Arial"/>
              </w:rPr>
              <w:t>wielkoformatowych.Zamawiający</w:t>
            </w:r>
            <w:proofErr w:type="spellEnd"/>
            <w:proofErr w:type="gramEnd"/>
            <w:r w:rsidRPr="00DA5435">
              <w:rPr>
                <w:rFonts w:ascii="Arial" w:eastAsia="Times New Roman" w:hAnsi="Arial" w:cs="Arial"/>
              </w:rPr>
              <w:t xml:space="preserve"> </w:t>
            </w:r>
            <w:proofErr w:type="spellStart"/>
            <w:proofErr w:type="gramStart"/>
            <w:r w:rsidRPr="00DA5435">
              <w:rPr>
                <w:rFonts w:ascii="Arial" w:eastAsia="Times New Roman" w:hAnsi="Arial" w:cs="Arial"/>
              </w:rPr>
              <w:t>wymaga,aby</w:t>
            </w:r>
            <w:proofErr w:type="spellEnd"/>
            <w:proofErr w:type="gramEnd"/>
            <w:r w:rsidRPr="00DA5435">
              <w:rPr>
                <w:rFonts w:ascii="Arial" w:eastAsia="Times New Roman" w:hAnsi="Arial" w:cs="Arial"/>
              </w:rPr>
              <w:t xml:space="preserve"> wydruki zostały wykonane bez łączeń.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07C7A82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27488F2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264E2AAF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2E77FC98" w14:textId="5F150822" w:rsidR="00AA06F8" w:rsidRPr="00DA5435" w:rsidRDefault="00AA06F8" w:rsidP="00A672DE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6.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6F2CAD2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Elementy dekoracyjne i wizualne</w:t>
            </w:r>
          </w:p>
          <w:p w14:paraId="4C2211A2" w14:textId="4B5BB10E" w:rsidR="00AA06F8" w:rsidRPr="00DA5435" w:rsidRDefault="000E7130" w:rsidP="000E7130">
            <w:pPr>
              <w:spacing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Ściana frontowa schowka zostanie udekorowana roślinami lub zielonymi panelami wewnętrznymi.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20B5974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8739CAC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06119DBF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933E8B5" w14:textId="0519A7F1" w:rsidR="00AA06F8" w:rsidRPr="00DA5435" w:rsidRDefault="00AA06F8" w:rsidP="00A672DE">
            <w:pPr>
              <w:spacing w:before="60" w:after="60"/>
              <w:ind w:left="67"/>
              <w:jc w:val="center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7.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31D6C7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Przestrzenie funkcjonalne stoiska</w:t>
            </w:r>
          </w:p>
          <w:p w14:paraId="06094DBD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7.1 Strefa ekspozycji produktów</w:t>
            </w:r>
          </w:p>
          <w:p w14:paraId="2DF7FD0A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Główna powierzchnia stoiska przeznaczona na odsłoniętą ekspozycję produktów wolnostojących na stojakach dostarczonych przez Wystawcę.</w:t>
            </w:r>
          </w:p>
          <w:p w14:paraId="1DB33703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7.2 Lada informacyjna</w:t>
            </w:r>
          </w:p>
          <w:p w14:paraId="7F52216A" w14:textId="59AEDD9A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Lada informacyjna umieszczona na froncie stoiska, wykonana z płyt typu MDF.</w:t>
            </w:r>
            <w:r w:rsidRPr="00DA5435">
              <w:rPr>
                <w:rFonts w:ascii="Arial" w:eastAsia="Times New Roman" w:hAnsi="Arial" w:cs="Arial"/>
              </w:rPr>
              <w:br/>
              <w:t>• Wymiary lady:</w:t>
            </w:r>
            <w:r w:rsidRPr="00DA5435">
              <w:rPr>
                <w:rFonts w:ascii="Arial" w:eastAsia="Times New Roman" w:hAnsi="Arial" w:cs="Arial"/>
              </w:rPr>
              <w:br/>
              <w:t xml:space="preserve">• wysokość blatu: min. 100 cm, </w:t>
            </w:r>
            <w:r w:rsidRPr="00DA5435">
              <w:rPr>
                <w:rFonts w:ascii="Arial" w:eastAsia="Times New Roman" w:hAnsi="Arial" w:cs="Arial"/>
              </w:rPr>
              <w:lastRenderedPageBreak/>
              <w:t>max. 110 cm,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głębokość: min. 50 cm, max. 60 cm,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szerokość: min.120 cm., max. 150 cm,</w:t>
            </w:r>
            <w:r w:rsidRPr="00DA5435">
              <w:rPr>
                <w:rFonts w:ascii="Arial" w:eastAsia="Times New Roman" w:hAnsi="Arial" w:cs="Arial"/>
              </w:rPr>
              <w:br/>
              <w:t>• Lada posiada zamykane drzwiczki na kluczyk i półki wewnętrzne.</w:t>
            </w:r>
            <w:r w:rsidRPr="00DA5435">
              <w:rPr>
                <w:rFonts w:ascii="Arial" w:eastAsia="Times New Roman" w:hAnsi="Arial" w:cs="Arial"/>
              </w:rPr>
              <w:br/>
              <w:t>• Na froncie lady umieszczone zostanie podświetlone logo firmowe.</w:t>
            </w:r>
          </w:p>
          <w:p w14:paraId="0CD8C99C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7.3 Strefa rozmów</w:t>
            </w:r>
          </w:p>
          <w:p w14:paraId="77733993" w14:textId="76FDE56D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W ramach stoiska należy zaprojektować strefę rozmów biznesowych, gdzie umieszczony zostanie 1 stolik i 4 krzesła.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A74A3BB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7BA02FF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52AB2D58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BF7F8A6" w14:textId="2FFA89D1" w:rsidR="00AA06F8" w:rsidRPr="00DA5435" w:rsidRDefault="00AA06F8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8.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DA2894D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Zaplecze / Schowek</w:t>
            </w:r>
          </w:p>
          <w:p w14:paraId="530ADD9B" w14:textId="5E7C10B3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 xml:space="preserve">• </w:t>
            </w:r>
            <w:r w:rsidR="00C11FD8" w:rsidRPr="005119DD">
              <w:rPr>
                <w:rFonts w:ascii="Arial" w:eastAsia="Times New Roman" w:hAnsi="Arial" w:cs="Arial" w:hint="cs"/>
              </w:rPr>
              <w:t>Schowek/zaplecze w narożnej części stoiska</w:t>
            </w:r>
            <w:r w:rsidRPr="00DA5435">
              <w:rPr>
                <w:rFonts w:ascii="Arial" w:eastAsia="Times New Roman" w:hAnsi="Arial" w:cs="Arial"/>
              </w:rPr>
              <w:t>.</w:t>
            </w:r>
            <w:r w:rsidRPr="00DA5435">
              <w:rPr>
                <w:rFonts w:ascii="Arial" w:eastAsia="Times New Roman" w:hAnsi="Arial" w:cs="Arial"/>
              </w:rPr>
              <w:br/>
              <w:t>• Minimalne wymiary zaplecza: 2 m długości × 1,5 m szerokości.</w:t>
            </w:r>
            <w:r w:rsidRPr="00DA5435">
              <w:rPr>
                <w:rFonts w:ascii="Arial" w:eastAsia="Times New Roman" w:hAnsi="Arial" w:cs="Arial"/>
              </w:rPr>
              <w:br/>
              <w:t>• Zaplecze zamykane na klucz, wyposażone w: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Regał z min. 5 półkami,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Naścienny wieszak na ubrania,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Lodówkę,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Kosz na śmieci minimum 60 l z zapasem worków,</w:t>
            </w:r>
            <w:r w:rsidRPr="00DA5435">
              <w:rPr>
                <w:rFonts w:ascii="Arial" w:eastAsia="Times New Roman" w:hAnsi="Arial" w:cs="Arial"/>
              </w:rPr>
              <w:br/>
            </w:r>
            <w:r w:rsidRPr="00DA5435">
              <w:rPr>
                <w:rFonts w:ascii="Arial" w:hAnsi="Arial" w:cs="Arial"/>
              </w:rPr>
              <w:t> </w:t>
            </w:r>
            <w:r w:rsidRPr="00DA5435">
              <w:rPr>
                <w:rFonts w:ascii="Arial" w:eastAsia="Times New Roman" w:hAnsi="Arial" w:cs="Arial"/>
              </w:rPr>
              <w:t xml:space="preserve"> • Ekspres do kawy ciśnieniowy na kawę ziarnistą (z młynkiem).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2E47353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292632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49F0D8DF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4B6B461" w14:textId="0B30F153" w:rsidR="00AA06F8" w:rsidRPr="00DA5435" w:rsidRDefault="00AA06F8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9.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DCADA3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Integracja ekranu multimedialnego</w:t>
            </w:r>
          </w:p>
          <w:p w14:paraId="44FE4645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W ściankę frontową schowka zostanie wkomponowany telewizor LCD o przekątnej 65 cali i rozdzielczości 4K pozostający w dyspozycji Zamawiającego.</w:t>
            </w:r>
            <w:r w:rsidRPr="00DA5435">
              <w:rPr>
                <w:rFonts w:ascii="Arial" w:eastAsia="Times New Roman" w:hAnsi="Arial" w:cs="Arial"/>
              </w:rPr>
              <w:br/>
              <w:t xml:space="preserve">• Montaż telewizora będzie wykonany z ukryciem </w:t>
            </w:r>
            <w:r w:rsidRPr="00DA5435">
              <w:rPr>
                <w:rFonts w:ascii="Arial" w:eastAsia="Times New Roman" w:hAnsi="Arial" w:cs="Arial"/>
              </w:rPr>
              <w:lastRenderedPageBreak/>
              <w:t>okablowania wewnątrz konstrukcji zabudowy.</w:t>
            </w:r>
          </w:p>
          <w:p w14:paraId="4032A150" w14:textId="4FF346C9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Wykonawca zapewni montaż telewizora wraz z odpowiednim systemem mocowania oraz ukryciem okablowania w konstrukcji zabudowy.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1635D1D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BF826B0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4EE88181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75E96A8" w14:textId="138B7338" w:rsidR="00AA06F8" w:rsidRPr="00DA5435" w:rsidRDefault="00AA06F8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10.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711F84B" w14:textId="571C05E3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Wyposażenie techniczne i oświetlenie</w:t>
            </w:r>
          </w:p>
          <w:p w14:paraId="32C69E92" w14:textId="61401F0E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• Stoisko musi być wyposażone w oświetlenie punktowe i liniowe, które podkreśli ekspozycję produktów, grafikę i multimedia.</w:t>
            </w:r>
            <w:r w:rsidRPr="00DA5435">
              <w:rPr>
                <w:rFonts w:ascii="Arial" w:eastAsia="Times New Roman" w:hAnsi="Arial" w:cs="Arial"/>
              </w:rPr>
              <w:br/>
              <w:t>• Wykonawca zapewnia wszystkie niezbędne instalacje techniczne (zasilanie, okablowanie, oświetlenie) zgodnie z wymaganiami organizatora targów oraz standardami bezpieczeństwa.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8BE2454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1846377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E1238A" w:rsidRPr="00DA5435" w14:paraId="0C0786DC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7799307B" w14:textId="2C5F22EB" w:rsidR="00E1238A" w:rsidRPr="00E1238A" w:rsidRDefault="00E1238A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E1238A">
              <w:rPr>
                <w:rFonts w:ascii="Arial" w:eastAsia="Verdana" w:hAnsi="Arial" w:cs="Arial"/>
                <w:b/>
              </w:rPr>
              <w:t>11.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F1CBA7" w14:textId="77777777" w:rsidR="00E1238A" w:rsidRPr="00E1238A" w:rsidRDefault="00E1238A" w:rsidP="00E1238A">
            <w:pPr>
              <w:spacing w:before="120" w:after="120"/>
              <w:rPr>
                <w:rFonts w:ascii="Arial" w:eastAsia="Times New Roman" w:hAnsi="Arial" w:cs="Arial"/>
              </w:rPr>
            </w:pPr>
            <w:r w:rsidRPr="00E1238A">
              <w:rPr>
                <w:rFonts w:ascii="Arial" w:eastAsia="Times New Roman" w:hAnsi="Arial" w:cs="Arial"/>
              </w:rPr>
              <w:t xml:space="preserve">Zamawiający wymaga wykonania podwyższenia ścian schowka. </w:t>
            </w:r>
          </w:p>
          <w:p w14:paraId="513F56BD" w14:textId="5180A315" w:rsidR="00E1238A" w:rsidRPr="00E1238A" w:rsidRDefault="00E1238A" w:rsidP="00E1238A">
            <w:pPr>
              <w:rPr>
                <w:rFonts w:ascii="Arial" w:hAnsi="Arial" w:cs="Arial"/>
              </w:rPr>
            </w:pPr>
            <w:r w:rsidRPr="00E1238A">
              <w:rPr>
                <w:rFonts w:ascii="Arial" w:eastAsia="Times New Roman" w:hAnsi="Arial" w:cs="Arial"/>
              </w:rPr>
              <w:t>-</w:t>
            </w:r>
            <w:r w:rsidRPr="00E1238A">
              <w:rPr>
                <w:rFonts w:ascii="Arial" w:hAnsi="Arial" w:cs="Arial"/>
              </w:rPr>
              <w:t xml:space="preserve"> Wszystkie ściany schowka należy wykonać na wysokość większą niż pozostałe ściany zabudowy, zgodnie z</w:t>
            </w:r>
            <w:r>
              <w:rPr>
                <w:rFonts w:ascii="Arial" w:hAnsi="Arial" w:cs="Arial"/>
              </w:rPr>
              <w:t xml:space="preserve">e zdjęciem </w:t>
            </w:r>
            <w:r w:rsidRPr="00E1238A">
              <w:rPr>
                <w:rFonts w:ascii="Arial" w:hAnsi="Arial" w:cs="Arial"/>
              </w:rPr>
              <w:t>poglądowym.</w:t>
            </w:r>
          </w:p>
          <w:p w14:paraId="05EF627C" w14:textId="596137F6" w:rsidR="00E1238A" w:rsidRPr="00E1238A" w:rsidRDefault="00E1238A" w:rsidP="00E1238A">
            <w:pPr>
              <w:rPr>
                <w:rFonts w:ascii="Arial" w:hAnsi="Arial" w:cs="Arial"/>
              </w:rPr>
            </w:pPr>
            <w:r w:rsidRPr="00E1238A">
              <w:rPr>
                <w:rFonts w:ascii="Arial" w:hAnsi="Arial" w:cs="Arial"/>
              </w:rPr>
              <w:t>- Podwyższenie (nadbudowa) powinno stanowić kontynuację ścian schowka na całym ich obwodzie, w tym również w strefie nad otworem drzwiowym.</w:t>
            </w:r>
          </w:p>
          <w:p w14:paraId="4BA1F002" w14:textId="027CAB76" w:rsidR="00E1238A" w:rsidRPr="00E1238A" w:rsidRDefault="00E1238A" w:rsidP="00E1238A">
            <w:pPr>
              <w:rPr>
                <w:rFonts w:ascii="Arial" w:hAnsi="Arial" w:cs="Arial"/>
              </w:rPr>
            </w:pPr>
            <w:r w:rsidRPr="00E1238A">
              <w:rPr>
                <w:rFonts w:ascii="Arial" w:hAnsi="Arial" w:cs="Arial"/>
              </w:rPr>
              <w:t>- Powierzchnia podwyższenia powinna umożliwiać umieszczenie logotypu Zamawiającego.</w:t>
            </w:r>
          </w:p>
          <w:p w14:paraId="4AE5CCC1" w14:textId="5CAD08A8" w:rsidR="00E1238A" w:rsidRPr="00E1238A" w:rsidRDefault="00E1238A" w:rsidP="00E1238A">
            <w:pPr>
              <w:spacing w:before="120" w:after="120"/>
              <w:rPr>
                <w:rFonts w:ascii="Arial" w:eastAsia="Times New Roman" w:hAnsi="Arial" w:cs="Arial"/>
                <w:b/>
                <w:bCs/>
              </w:rPr>
            </w:pPr>
            <w:r w:rsidRPr="00E1238A">
              <w:rPr>
                <w:rFonts w:ascii="Arial" w:hAnsi="Arial" w:cs="Arial"/>
              </w:rPr>
              <w:t>- Podwyższenie należy wykonać jako integralny element zabudowy, z materiałów spójnych wizualnie i konstrukcyjnie z pozostałymi elementami.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CECDB82" w14:textId="77777777" w:rsidR="00E1238A" w:rsidRPr="00DA5435" w:rsidRDefault="00E1238A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5ADEA6F" w14:textId="77777777" w:rsidR="00E1238A" w:rsidRPr="00DA5435" w:rsidRDefault="00E1238A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1B43162C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5A55A678" w14:textId="3CA231CB" w:rsidR="00AA06F8" w:rsidRPr="00DA5435" w:rsidRDefault="00AA06F8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1</w:t>
            </w:r>
            <w:r w:rsidR="00E1238A">
              <w:rPr>
                <w:rFonts w:ascii="Arial" w:eastAsia="Verdana" w:hAnsi="Arial" w:cs="Arial"/>
                <w:b/>
              </w:rPr>
              <w:t>2</w:t>
            </w:r>
            <w:r w:rsidRPr="00DA5435">
              <w:rPr>
                <w:rFonts w:ascii="Arial" w:eastAsia="Verdana" w:hAnsi="Arial" w:cs="Arial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601D487F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Bezpieczeństwo i zgodność</w:t>
            </w:r>
          </w:p>
          <w:p w14:paraId="22E01E0A" w14:textId="3FF8E164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lastRenderedPageBreak/>
              <w:t>Wykonawca zobowiązany jest do zapewnienia, że wszystkie elementy stoiska targowego będą zgodne z obowiązującymi normami bezpieczeństwa, przepisami BHP oraz wymaganiami i regulaminem organizatora targów.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AED3450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8FC89E6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AA06F8" w:rsidRPr="00DA5435" w14:paraId="0A35148B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597F6A0" w14:textId="4E68389F" w:rsidR="00AA06F8" w:rsidRPr="00DA5435" w:rsidRDefault="00AA06F8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1</w:t>
            </w:r>
            <w:r w:rsidR="00E1238A">
              <w:rPr>
                <w:rFonts w:ascii="Arial" w:eastAsia="Verdana" w:hAnsi="Arial" w:cs="Arial"/>
                <w:b/>
              </w:rPr>
              <w:t>3</w:t>
            </w:r>
            <w:r w:rsidRPr="00DA5435">
              <w:rPr>
                <w:rFonts w:ascii="Arial" w:eastAsia="Verdana" w:hAnsi="Arial" w:cs="Arial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5002C61C" w14:textId="77777777" w:rsidR="000E7130" w:rsidRPr="00DA5435" w:rsidRDefault="000E7130" w:rsidP="000E7130">
            <w:pPr>
              <w:spacing w:before="120" w:after="120" w:line="276" w:lineRule="auto"/>
              <w:jc w:val="both"/>
              <w:rPr>
                <w:rFonts w:ascii="Arial" w:eastAsia="Times New Roman" w:hAnsi="Arial" w:cs="Arial"/>
                <w:b/>
                <w:bCs/>
              </w:rPr>
            </w:pPr>
            <w:r w:rsidRPr="00DA5435">
              <w:rPr>
                <w:rFonts w:ascii="Arial" w:eastAsia="Times New Roman" w:hAnsi="Arial" w:cs="Arial"/>
                <w:b/>
                <w:bCs/>
              </w:rPr>
              <w:t>Dostawa, montaż i demontaż</w:t>
            </w:r>
          </w:p>
          <w:p w14:paraId="71DD22E7" w14:textId="2B8FDC34" w:rsidR="00AA06F8" w:rsidRPr="00DA5435" w:rsidRDefault="000E7130" w:rsidP="000E7130">
            <w:pPr>
              <w:spacing w:before="120" w:after="120"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eastAsia="Times New Roman" w:hAnsi="Arial" w:cs="Arial"/>
              </w:rPr>
              <w:t>Realizacja zamówienia obejmuje transport elementów stoiska do miejsca targów, montaż, przygotowanie do użytkowania w czasie trwania targów oraz demontaż po zakończeniu wydarzenia, zgodnie z harmonogramem organizatora targów.</w:t>
            </w:r>
            <w:r w:rsidR="00AA06F8" w:rsidRPr="00DA5435">
              <w:rPr>
                <w:rFonts w:ascii="Arial" w:eastAsia="Times New Roman" w:hAnsi="Arial" w:cs="Arial"/>
              </w:rPr>
              <w:t xml:space="preserve"> 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90DC65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F63FEDD" w14:textId="77777777" w:rsidR="00AA06F8" w:rsidRPr="00DA5435" w:rsidRDefault="00AA06F8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  <w:tr w:rsidR="00597661" w:rsidRPr="00DA5435" w14:paraId="0AD342D5" w14:textId="77777777" w:rsidTr="552DA2AA">
        <w:trPr>
          <w:trHeight w:val="170"/>
        </w:trPr>
        <w:tc>
          <w:tcPr>
            <w:tcW w:w="7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5E10032" w14:textId="76BFEB6D" w:rsidR="00597661" w:rsidRPr="00DA5435" w:rsidRDefault="00597661" w:rsidP="00AA06F8">
            <w:pPr>
              <w:spacing w:before="60" w:after="60"/>
              <w:ind w:left="67"/>
              <w:rPr>
                <w:rFonts w:ascii="Arial" w:eastAsia="Verdana" w:hAnsi="Arial" w:cs="Arial"/>
                <w:b/>
              </w:rPr>
            </w:pPr>
            <w:r w:rsidRPr="00DA5435">
              <w:rPr>
                <w:rFonts w:ascii="Arial" w:eastAsia="Verdana" w:hAnsi="Arial" w:cs="Arial"/>
                <w:b/>
              </w:rPr>
              <w:t>1</w:t>
            </w:r>
            <w:r w:rsidR="00976CB6">
              <w:rPr>
                <w:rFonts w:ascii="Arial" w:eastAsia="Verdana" w:hAnsi="Arial" w:cs="Arial"/>
                <w:b/>
              </w:rPr>
              <w:t>4</w:t>
            </w:r>
            <w:r w:rsidRPr="00DA5435">
              <w:rPr>
                <w:rFonts w:ascii="Arial" w:eastAsia="Verdana" w:hAnsi="Arial" w:cs="Arial"/>
                <w:b/>
              </w:rPr>
              <w:t>.</w:t>
            </w:r>
          </w:p>
        </w:tc>
        <w:tc>
          <w:tcPr>
            <w:tcW w:w="326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D8D3931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Realizacja zamówienia będzie przebiegała etapowo zgodnie z poniższym harmonogramem:</w:t>
            </w:r>
          </w:p>
          <w:p w14:paraId="7DD7D7BA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ind w:left="1134"/>
              <w:jc w:val="both"/>
              <w:rPr>
                <w:rFonts w:ascii="Arial" w:hAnsi="Arial" w:cs="Arial"/>
              </w:rPr>
            </w:pPr>
          </w:p>
          <w:p w14:paraId="5C7BECFC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Etap I – opracowanie projektu stoiska</w:t>
            </w:r>
          </w:p>
          <w:p w14:paraId="193F677A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Termin realizacji: do 10 dni od dnia zawarcia umowy.</w:t>
            </w:r>
          </w:p>
          <w:p w14:paraId="30716453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Zakres etapu obejmuje:</w:t>
            </w:r>
          </w:p>
          <w:p w14:paraId="0922960D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koncepcji stoiska,</w:t>
            </w:r>
          </w:p>
          <w:p w14:paraId="0EE338A8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opracowanie wizualizacji 3D,</w:t>
            </w:r>
          </w:p>
          <w:p w14:paraId="3E0146E5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rzutu stoiska z rozmieszczeniem elementów wyposażenia,</w:t>
            </w:r>
          </w:p>
          <w:p w14:paraId="52098C11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zaproponowanie rozmieszczenia grafiki i identyfikacji wizualnej.</w:t>
            </w:r>
          </w:p>
          <w:p w14:paraId="534F4FF3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Projekt wymaga akceptacji Zamawiającego przed rozpoczęciem realizacji kolejnych etapów.</w:t>
            </w:r>
          </w:p>
          <w:p w14:paraId="24BB0D13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Odbiór etapu: akceptacja projektu przez Zamawiającego w formie elektronicznej.</w:t>
            </w:r>
          </w:p>
          <w:p w14:paraId="36F145AE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ind w:left="1134"/>
              <w:jc w:val="both"/>
              <w:rPr>
                <w:rFonts w:ascii="Arial" w:hAnsi="Arial" w:cs="Arial"/>
              </w:rPr>
            </w:pPr>
          </w:p>
          <w:p w14:paraId="610AEB64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Etap II – przygotowanie produkcyjne i wykonanie elementów stoiska</w:t>
            </w:r>
          </w:p>
          <w:p w14:paraId="7AF54A98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lastRenderedPageBreak/>
              <w:t>Termin realizacji: od momentu akceptacji projektu do dnia rozpoczęcia transportu na targi.</w:t>
            </w:r>
          </w:p>
          <w:p w14:paraId="2F3B9F4F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Zakres etapu obejmuje w szczególności:</w:t>
            </w:r>
          </w:p>
          <w:p w14:paraId="1D5B575E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wykonanie elementów konstrukcyjnych stoiska,</w:t>
            </w:r>
          </w:p>
          <w:p w14:paraId="5433776E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grafiki i materiałów wizualnych,</w:t>
            </w:r>
          </w:p>
          <w:p w14:paraId="55799F56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elementów wyposażenia stoiska,</w:t>
            </w:r>
          </w:p>
          <w:p w14:paraId="35E2810E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instalacji oświetleniowej i multimedialnej.</w:t>
            </w:r>
          </w:p>
          <w:p w14:paraId="4D7DD59E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jc w:val="both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Odbiór etapu: potwierdzenie gotowości elementów stoiska do transportu przez Zamawiającego (np. dokumentacja fotograficzna lub potwierdzenie mailowe).</w:t>
            </w:r>
          </w:p>
          <w:p w14:paraId="6F78FEF0" w14:textId="77777777" w:rsidR="000E7130" w:rsidRPr="00DA5435" w:rsidRDefault="000E7130" w:rsidP="000E7130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line="276" w:lineRule="auto"/>
              <w:ind w:left="1134"/>
              <w:jc w:val="both"/>
              <w:rPr>
                <w:rFonts w:ascii="Arial" w:hAnsi="Arial" w:cs="Arial"/>
              </w:rPr>
            </w:pPr>
          </w:p>
          <w:p w14:paraId="2512AE8E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Etap III – transport i montaż stoiska na miejscu targów</w:t>
            </w:r>
          </w:p>
          <w:p w14:paraId="58BF31BC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Termin realizacji:</w:t>
            </w:r>
          </w:p>
          <w:p w14:paraId="39E3E352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 xml:space="preserve">montaż: 27 kwietnia – 3 maja w godzinach 7:00 – 20:30 </w:t>
            </w:r>
          </w:p>
          <w:p w14:paraId="76949B73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Zakres etapu obejmuje:</w:t>
            </w:r>
          </w:p>
          <w:p w14:paraId="3E1C82BD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transport elementów stoiska do miejsca targów SAMOTER 2026 we Włoszech,</w:t>
            </w:r>
          </w:p>
          <w:p w14:paraId="66D05F27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montaż konstrukcji stoiska,</w:t>
            </w:r>
          </w:p>
          <w:p w14:paraId="62DF5AD8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montaż grafiki, oświetlenia i elementów multimedialnych,</w:t>
            </w:r>
          </w:p>
          <w:p w14:paraId="2DACFE17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przygotowanie stoiska do użytkowania.</w:t>
            </w:r>
          </w:p>
          <w:p w14:paraId="609C883A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Odbiór etapu: podpisanie protokołu odbioru montażu stoiska przez Zamawiającego lub osobę przez niego upoważnioną.</w:t>
            </w:r>
          </w:p>
          <w:p w14:paraId="70230B09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ind w:left="1134"/>
              <w:rPr>
                <w:rFonts w:ascii="Arial" w:hAnsi="Arial" w:cs="Arial"/>
              </w:rPr>
            </w:pPr>
          </w:p>
          <w:p w14:paraId="0B6B3CAD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Etap IV – demontaż stoiska</w:t>
            </w:r>
          </w:p>
          <w:p w14:paraId="2C037B9C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Termin realizacji:</w:t>
            </w:r>
          </w:p>
          <w:p w14:paraId="1CA9E372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 xml:space="preserve">10-13 maja w godzinach 7:00 – 20:30 </w:t>
            </w:r>
          </w:p>
          <w:p w14:paraId="3C8742BD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Zakres etapu obejmuje:</w:t>
            </w:r>
          </w:p>
          <w:p w14:paraId="2C181A96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demontaż konstrukcji stoiska,</w:t>
            </w:r>
          </w:p>
          <w:p w14:paraId="33C0C2BC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usunięcie wszystkich elementów zabudowy,</w:t>
            </w:r>
          </w:p>
          <w:p w14:paraId="04FB82C3" w14:textId="77777777" w:rsidR="00156353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uporządkowanie powierzchni wystawienniczej.</w:t>
            </w:r>
          </w:p>
          <w:p w14:paraId="23D13D1B" w14:textId="0FCC025B" w:rsidR="00597661" w:rsidRPr="00DA5435" w:rsidRDefault="00156353" w:rsidP="00156353">
            <w:pPr>
              <w:tabs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 xml:space="preserve">Odbiór etapu: potwierdzenie wykonania demontażu przez </w:t>
            </w:r>
            <w:r w:rsidRPr="00DA5435">
              <w:rPr>
                <w:rFonts w:ascii="Arial" w:hAnsi="Arial" w:cs="Arial"/>
              </w:rPr>
              <w:lastRenderedPageBreak/>
              <w:t>Zamawiającego lub osobę przez niego upoważnioną.</w:t>
            </w:r>
          </w:p>
        </w:tc>
        <w:tc>
          <w:tcPr>
            <w:tcW w:w="164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D21FE77" w14:textId="77777777" w:rsidR="00597661" w:rsidRPr="00DA5435" w:rsidRDefault="00597661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  <w:tc>
          <w:tcPr>
            <w:tcW w:w="34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C2BE3EA" w14:textId="77777777" w:rsidR="00597661" w:rsidRPr="00DA5435" w:rsidRDefault="00597661" w:rsidP="00A672DE">
            <w:pPr>
              <w:spacing w:before="60" w:after="60"/>
              <w:rPr>
                <w:rFonts w:ascii="Arial" w:eastAsia="Verdana" w:hAnsi="Arial" w:cs="Arial"/>
              </w:rPr>
            </w:pPr>
          </w:p>
        </w:tc>
      </w:tr>
    </w:tbl>
    <w:p w14:paraId="1CA69763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lastRenderedPageBreak/>
        <w:t>Oświadczam, że zapoznałem się z treścią zapytania ofertowego oraz załącznikami i uznaję się związany określonymi w nim wymaganiami i zasadami postępowania. Nie wnoszę do niego zastrzeżeń oraz przyjmuję w całości warunki w nim zawarte. Potwierdzam, że uzyskałem wszelkie niezbędne informacje do przygotowania oferty.</w:t>
      </w:r>
    </w:p>
    <w:p w14:paraId="34A71C14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Oświadczam, że:</w:t>
      </w:r>
    </w:p>
    <w:p w14:paraId="09ED02B6" w14:textId="77777777" w:rsidR="006F1048" w:rsidRPr="00DA5435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przedstawiona cena uwzględnia wszelkie koszty niezbędne do wykonania zamówienia,</w:t>
      </w:r>
    </w:p>
    <w:p w14:paraId="648DB29E" w14:textId="77777777" w:rsidR="006F1048" w:rsidRPr="00DA5435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ascii="Arial" w:eastAsia="Verdana" w:hAnsi="Arial" w:cs="Arial"/>
        </w:rPr>
      </w:pPr>
      <w:bookmarkStart w:id="1" w:name="_heading=h.30j0zll" w:colFirst="0" w:colLast="0"/>
      <w:bookmarkEnd w:id="1"/>
      <w:r w:rsidRPr="00DA5435">
        <w:rPr>
          <w:rFonts w:ascii="Arial" w:eastAsia="Verdana" w:hAnsi="Arial" w:cs="Arial"/>
        </w:rPr>
        <w:t xml:space="preserve">termin związania ofertą wynosi 30 dni od zakończenia terminu składania ofert, </w:t>
      </w:r>
    </w:p>
    <w:p w14:paraId="2B0A4193" w14:textId="77777777" w:rsidR="006F1048" w:rsidRPr="00DA5435" w:rsidRDefault="00F936D8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1134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w przypadku przyznania nam zamówienia, zobowiązuję się do zawarcia umowy w miejscu i terminie wskazanym przez Zamawiającego.</w:t>
      </w:r>
    </w:p>
    <w:p w14:paraId="438266A4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Przyjmuję do wiadomości, że w przypadku poświadczenia przeze mnie nieprawdy, oferta zostanie odrzucona.</w:t>
      </w:r>
    </w:p>
    <w:p w14:paraId="7CA86AEE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hanging="502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Informuję, że poniższe punkty/dokumenty przekazane w odpowiedzi na zapytanie ofertowe   stanowią tajemnicę przedsiębiorstwa w rozumieniu przepisów o nieuczciwej konkurencji i nie mogą być udostępniane</w:t>
      </w:r>
      <w:r w:rsidRPr="00DA5435">
        <w:rPr>
          <w:rFonts w:ascii="Arial" w:eastAsia="Verdana" w:hAnsi="Arial" w:cs="Arial"/>
          <w:vertAlign w:val="superscript"/>
        </w:rPr>
        <w:footnoteReference w:id="2"/>
      </w:r>
      <w:r w:rsidRPr="00DA5435">
        <w:rPr>
          <w:rFonts w:ascii="Arial" w:eastAsia="Verdana" w:hAnsi="Arial" w:cs="Arial"/>
          <w:vertAlign w:val="superscript"/>
        </w:rPr>
        <w:t>:</w:t>
      </w:r>
    </w:p>
    <w:p w14:paraId="641B25FE" w14:textId="77777777" w:rsidR="006F1048" w:rsidRPr="00DA5435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………………</w:t>
      </w:r>
    </w:p>
    <w:p w14:paraId="008D72F2" w14:textId="77777777" w:rsidR="006F1048" w:rsidRPr="00DA5435" w:rsidRDefault="00F936D8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………………</w:t>
      </w:r>
    </w:p>
    <w:p w14:paraId="4D7F5015" w14:textId="77777777" w:rsidR="006F1048" w:rsidRPr="00DA5435" w:rsidRDefault="00F936D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ind w:left="567" w:hanging="567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Załącznikami do niniejszej oferty są:</w:t>
      </w:r>
    </w:p>
    <w:p w14:paraId="283008E1" w14:textId="77777777" w:rsidR="006F1048" w:rsidRPr="00DA5435" w:rsidRDefault="00F936D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pełnomocnictwo do podpisania oferty (jeśli nie wynika z dokumentów rejestrowych),</w:t>
      </w:r>
    </w:p>
    <w:p w14:paraId="50F5005F" w14:textId="4142524E" w:rsidR="006F1048" w:rsidRPr="00DA5435" w:rsidRDefault="00F936D8" w:rsidP="001B768A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60" w:after="60"/>
        <w:jc w:val="both"/>
        <w:rPr>
          <w:rFonts w:ascii="Arial" w:eastAsia="Verdana" w:hAnsi="Arial" w:cs="Arial"/>
        </w:rPr>
      </w:pPr>
      <w:r w:rsidRPr="00DA5435">
        <w:rPr>
          <w:rFonts w:ascii="Arial" w:eastAsia="Verdana" w:hAnsi="Arial" w:cs="Arial"/>
        </w:rPr>
        <w:t>oświadczenie potwierdzające spełnienie warunków uczestnictwa w postępowaniu ofertowym stanowiące Załącznik nr 2 do zapytania ofertowego</w:t>
      </w:r>
      <w:r w:rsidR="001B768A" w:rsidRPr="00DA5435">
        <w:rPr>
          <w:rFonts w:ascii="Arial" w:eastAsia="Verdana" w:hAnsi="Arial" w:cs="Arial"/>
        </w:rPr>
        <w:t>.</w:t>
      </w:r>
    </w:p>
    <w:p w14:paraId="563187E0" w14:textId="77777777" w:rsidR="008B5FE8" w:rsidRPr="00DA5435" w:rsidRDefault="008B5FE8" w:rsidP="008B5FE8">
      <w:pPr>
        <w:spacing w:before="120" w:after="120"/>
        <w:ind w:right="39"/>
        <w:rPr>
          <w:rFonts w:ascii="Arial" w:eastAsia="Verdana" w:hAnsi="Arial" w:cs="Arial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276"/>
        <w:gridCol w:w="6085"/>
      </w:tblGrid>
      <w:tr w:rsidR="008B5FE8" w:rsidRPr="00DA5435" w14:paraId="744B40CB" w14:textId="77777777" w:rsidTr="003616C6">
        <w:trPr>
          <w:jc w:val="center"/>
        </w:trPr>
        <w:tc>
          <w:tcPr>
            <w:tcW w:w="1701" w:type="dxa"/>
            <w:vAlign w:val="bottom"/>
          </w:tcPr>
          <w:p w14:paraId="45368187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  <w:p w14:paraId="5713FA1F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  <w:p w14:paraId="346F6E8C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bottom"/>
          </w:tcPr>
          <w:p w14:paraId="31F0D14B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6085" w:type="dxa"/>
            <w:vAlign w:val="bottom"/>
          </w:tcPr>
          <w:p w14:paraId="7E99FB51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  <w:r w:rsidRPr="00DA5435">
              <w:rPr>
                <w:rFonts w:ascii="Arial" w:hAnsi="Arial" w:cs="Arial"/>
              </w:rPr>
              <w:t>……………………………………………...…………………….</w:t>
            </w:r>
          </w:p>
        </w:tc>
      </w:tr>
      <w:tr w:rsidR="008B5FE8" w:rsidRPr="00DA5435" w14:paraId="64BC0B69" w14:textId="77777777" w:rsidTr="003616C6">
        <w:trPr>
          <w:jc w:val="center"/>
        </w:trPr>
        <w:tc>
          <w:tcPr>
            <w:tcW w:w="1701" w:type="dxa"/>
            <w:vAlign w:val="bottom"/>
          </w:tcPr>
          <w:p w14:paraId="06019B05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276" w:type="dxa"/>
            <w:vAlign w:val="bottom"/>
          </w:tcPr>
          <w:p w14:paraId="06A4B841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6085" w:type="dxa"/>
            <w:vAlign w:val="bottom"/>
          </w:tcPr>
          <w:p w14:paraId="783D5A3F" w14:textId="77777777" w:rsidR="008B5FE8" w:rsidRPr="00DA5435" w:rsidRDefault="008B5FE8" w:rsidP="003616C6">
            <w:pPr>
              <w:jc w:val="center"/>
              <w:rPr>
                <w:rFonts w:ascii="Arial" w:hAnsi="Arial" w:cs="Arial"/>
              </w:rPr>
            </w:pPr>
            <w:r w:rsidRPr="00DA5435">
              <w:rPr>
                <w:rFonts w:ascii="Arial" w:eastAsia="Verdana" w:hAnsi="Arial" w:cs="Arial"/>
                <w:i/>
              </w:rPr>
              <w:t>(czytelny podpis osoby upoważnionej lub umocowanej do reprezentowania Oferenta)</w:t>
            </w:r>
          </w:p>
        </w:tc>
      </w:tr>
    </w:tbl>
    <w:p w14:paraId="33B6BD9E" w14:textId="77777777" w:rsidR="00A41DFA" w:rsidRPr="00DA5435" w:rsidRDefault="00A41DFA" w:rsidP="008B5FE8">
      <w:pPr>
        <w:spacing w:before="120" w:after="120"/>
        <w:ind w:right="39"/>
        <w:rPr>
          <w:rFonts w:ascii="Arial" w:eastAsia="Verdana" w:hAnsi="Arial" w:cs="Arial"/>
        </w:rPr>
      </w:pPr>
    </w:p>
    <w:sectPr w:rsidR="00A41DFA" w:rsidRPr="00DA5435" w:rsidSect="00F936D8">
      <w:headerReference w:type="default" r:id="rId12"/>
      <w:footerReference w:type="default" r:id="rId13"/>
      <w:pgSz w:w="11906" w:h="16838"/>
      <w:pgMar w:top="1417" w:right="1417" w:bottom="1417" w:left="1417" w:header="284" w:footer="567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F15282" w14:textId="77777777" w:rsidR="009B3130" w:rsidRDefault="009B3130">
      <w:pPr>
        <w:spacing w:after="0" w:line="240" w:lineRule="auto"/>
      </w:pPr>
      <w:r>
        <w:separator/>
      </w:r>
    </w:p>
  </w:endnote>
  <w:endnote w:type="continuationSeparator" w:id="0">
    <w:p w14:paraId="72C3D6A5" w14:textId="77777777" w:rsidR="009B3130" w:rsidRDefault="009B31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1FD7E77-4BF2-4345-96F1-6F56392EB062}"/>
    <w:embedBold r:id="rId2" w:fontKey="{55D98BA5-A9FA-D94B-B950-3497A076090A}"/>
    <w:embedItalic r:id="rId3" w:fontKey="{68DFF1BF-F64B-D444-9E75-B5F2B4CE36DC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4" w:fontKey="{ACA2D2AF-9113-7B4C-B568-260B5764C3E5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5" w:fontKey="{B90D9382-8617-0D4F-B945-2CA2AF97C4CF}"/>
    <w:embedBold r:id="rId6" w:fontKey="{B143F72B-3808-034B-903D-33B26D2647B0}"/>
    <w:embedItalic r:id="rId7" w:fontKey="{A36E0456-D4A0-6743-AF9D-9564838F2A2D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8" w:fontKey="{6C8B5808-D5CE-CE48-AA47-A26F1CEFEDA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9" w:fontKey="{89B21910-B2E4-C140-9C37-390B2258F810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C5A4F2EA-5F1C-9B4F-9FD6-5FDEBC4FD673}"/>
    <w:embedBold r:id="rId11" w:fontKey="{0531E43E-647C-3A4F-9134-653992743F72}"/>
    <w:embedItalic r:id="rId12" w:fontKey="{079405E2-8651-F740-9FF1-577C0C8BCCFB}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4" w:fontKey="{E8EB11DC-94F5-7149-812E-5F9D25A4BB02}"/>
    <w:embedBold r:id="rId15" w:fontKey="{78175D34-DEF1-5140-A362-4560B84C0787}"/>
    <w:embedItalic r:id="rId16" w:fontKey="{0B9FA335-38C7-D94F-A17F-F3301B8D9DA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7" w:fontKey="{B7FA7D87-1F71-AB4A-B641-0D8DB11BF1B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8" w:fontKey="{790F8225-066D-054F-AC6D-8B83FC025C73}"/>
    <w:embedBold r:id="rId19" w:fontKey="{0A6E3CE8-9D6D-9045-BF76-8EE4CB131588}"/>
    <w:embedItalic r:id="rId20" w:fontKey="{54AA7B56-B256-E84D-BAA0-4CED6D025F05}"/>
  </w:font>
  <w:font w:name="Segoe UI">
    <w:altName w:val="Century Gothic"/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21" w:fontKey="{1D2F45A3-F0CB-B246-968E-1E24178EFE9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22" w:fontKey="{AFB7401D-79C8-534C-A962-46AD1F54F616}"/>
    <w:embedItalic r:id="rId23" w:fontKey="{80E720C8-1E1A-F940-A462-54FBB1ECFCAD}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4" w:fontKey="{6023AD12-8E8F-6D4C-B662-8C21652DDB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02632" w14:textId="77777777" w:rsidR="006F1048" w:rsidRPr="00F936D8" w:rsidRDefault="00F936D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ptos" w:hAnsi="Aptos"/>
        <w:color w:val="000000"/>
      </w:rPr>
    </w:pPr>
    <w:r w:rsidRPr="00F936D8">
      <w:rPr>
        <w:rFonts w:ascii="Aptos" w:eastAsia="Verdana" w:hAnsi="Aptos" w:cs="Verdana"/>
        <w:color w:val="000000"/>
        <w:sz w:val="18"/>
        <w:szCs w:val="18"/>
      </w:rPr>
      <w:t xml:space="preserve">Strona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PAGE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1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  <w:r w:rsidRPr="00F936D8">
      <w:rPr>
        <w:rFonts w:ascii="Aptos" w:eastAsia="Verdana" w:hAnsi="Aptos" w:cs="Verdana"/>
        <w:color w:val="000000"/>
        <w:sz w:val="18"/>
        <w:szCs w:val="18"/>
      </w:rPr>
      <w:t xml:space="preserve"> z 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begin"/>
    </w:r>
    <w:r w:rsidRPr="00F936D8">
      <w:rPr>
        <w:rFonts w:ascii="Aptos" w:eastAsia="Verdana" w:hAnsi="Aptos" w:cs="Verdana"/>
        <w:color w:val="000000"/>
        <w:sz w:val="18"/>
        <w:szCs w:val="18"/>
      </w:rPr>
      <w:instrText>NUMPAGES</w:instrTex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separate"/>
    </w:r>
    <w:r w:rsidR="00A73BA2" w:rsidRPr="00F936D8">
      <w:rPr>
        <w:rFonts w:ascii="Aptos" w:eastAsia="Verdana" w:hAnsi="Aptos" w:cs="Verdana"/>
        <w:noProof/>
        <w:color w:val="000000"/>
        <w:sz w:val="18"/>
        <w:szCs w:val="18"/>
      </w:rPr>
      <w:t>2</w:t>
    </w:r>
    <w:r w:rsidRPr="00F936D8">
      <w:rPr>
        <w:rFonts w:ascii="Aptos" w:eastAsia="Verdana" w:hAnsi="Aptos" w:cs="Verdana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BA3A7D" w14:textId="77777777" w:rsidR="009B3130" w:rsidRDefault="009B3130">
      <w:pPr>
        <w:spacing w:after="0" w:line="240" w:lineRule="auto"/>
      </w:pPr>
      <w:r>
        <w:separator/>
      </w:r>
    </w:p>
  </w:footnote>
  <w:footnote w:type="continuationSeparator" w:id="0">
    <w:p w14:paraId="29BF8807" w14:textId="77777777" w:rsidR="009B3130" w:rsidRDefault="009B3130">
      <w:pPr>
        <w:spacing w:after="0" w:line="240" w:lineRule="auto"/>
      </w:pPr>
      <w:r>
        <w:continuationSeparator/>
      </w:r>
    </w:p>
  </w:footnote>
  <w:footnote w:id="1">
    <w:p w14:paraId="411BF2E3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ptos" w:eastAsia="Verdana" w:hAnsi="Aptos" w:cs="Verdana"/>
          <w:i/>
          <w:color w:val="000000"/>
          <w:sz w:val="20"/>
          <w:szCs w:val="20"/>
        </w:rPr>
      </w:pPr>
      <w:r w:rsidRPr="00A97D44">
        <w:rPr>
          <w:rFonts w:ascii="Aptos" w:hAnsi="Aptos"/>
          <w:sz w:val="16"/>
          <w:szCs w:val="16"/>
          <w:vertAlign w:val="superscript"/>
        </w:rPr>
        <w:footnoteRef/>
      </w:r>
      <w:r w:rsidRPr="000135C2">
        <w:rPr>
          <w:rFonts w:ascii="Aptos" w:eastAsia="Verdana" w:hAnsi="Aptos" w:cs="Verdana"/>
          <w:i/>
          <w:color w:val="000000"/>
          <w:sz w:val="16"/>
          <w:szCs w:val="16"/>
        </w:rPr>
        <w:t xml:space="preserve"> Należy wypełnić w przypadku zaproponowania rozwiązania równoważnego.</w:t>
      </w:r>
    </w:p>
  </w:footnote>
  <w:footnote w:id="2">
    <w:p w14:paraId="6841B6EB" w14:textId="77777777" w:rsidR="006F1048" w:rsidRPr="00F936D8" w:rsidRDefault="00F936D8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ptos" w:hAnsi="Aptos"/>
          <w:color w:val="000000"/>
          <w:sz w:val="20"/>
          <w:szCs w:val="20"/>
        </w:rPr>
      </w:pPr>
      <w:r w:rsidRPr="00F936D8">
        <w:rPr>
          <w:rFonts w:ascii="Aptos" w:hAnsi="Aptos"/>
          <w:vertAlign w:val="superscript"/>
        </w:rPr>
        <w:footnoteRef/>
      </w:r>
      <w:r w:rsidRPr="00F936D8">
        <w:rPr>
          <w:rFonts w:ascii="Aptos" w:hAnsi="Aptos"/>
          <w:color w:val="000000"/>
          <w:sz w:val="20"/>
          <w:szCs w:val="20"/>
        </w:rPr>
        <w:t xml:space="preserve"> </w:t>
      </w:r>
      <w:r w:rsidRPr="00F936D8">
        <w:rPr>
          <w:rFonts w:ascii="Aptos" w:eastAsia="Verdana" w:hAnsi="Aptos" w:cs="Verdana"/>
          <w:i/>
          <w:color w:val="000000"/>
          <w:sz w:val="16"/>
          <w:szCs w:val="16"/>
        </w:rPr>
        <w:t>Przez tajemnicę przedsiębiorstwa rozumie się nieujawnione do wiadomości publicznej informacje techniczne, technologiczne, organizacyjne przedsiębiorstwa lub inne informacje posiadające wartość gospodarczą, co do których przedsiębiorca podjął niezbędne działania w celu zachowania ich poufności. Dane, które nie podlegają zastrzeżeniu i mogą być ujawnione to: nazwa i adres oferenta, informacje o cenie zawartej w ofercie.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3AB19" w14:textId="0D6AF2DF" w:rsidR="00A73BA2" w:rsidRDefault="00AA06F8">
    <w:pPr>
      <w:pStyle w:val="Nagwek"/>
    </w:pPr>
    <w:r w:rsidRPr="00EC20EC">
      <w:rPr>
        <w:rFonts w:asciiTheme="minorHAnsi" w:hAnsiTheme="minorHAnsi" w:cstheme="minorHAnsi"/>
        <w:noProof/>
      </w:rPr>
      <w:drawing>
        <wp:inline distT="0" distB="0" distL="0" distR="0" wp14:anchorId="5AF3FDEC" wp14:editId="53F89C48">
          <wp:extent cx="5760720" cy="638810"/>
          <wp:effectExtent l="0" t="0" r="5080" b="0"/>
          <wp:docPr id="96933856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933856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6388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77C1B"/>
    <w:multiLevelType w:val="multilevel"/>
    <w:tmpl w:val="C56C6940"/>
    <w:lvl w:ilvl="0">
      <w:start w:val="1"/>
      <w:numFmt w:val="decimal"/>
      <w:lvlText w:val="%1."/>
      <w:lvlJc w:val="left"/>
      <w:pPr>
        <w:ind w:left="502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515605"/>
    <w:multiLevelType w:val="hybridMultilevel"/>
    <w:tmpl w:val="B7A860CA"/>
    <w:lvl w:ilvl="0" w:tplc="FFFFFFFF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FFFFFFFF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FFFFFFFF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2" w15:restartNumberingAfterBreak="0">
    <w:nsid w:val="0A394ADC"/>
    <w:multiLevelType w:val="multilevel"/>
    <w:tmpl w:val="3530BFD8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22"/>
        <w:szCs w:val="22"/>
      </w:rPr>
    </w:lvl>
    <w:lvl w:ilvl="1">
      <w:start w:val="1"/>
      <w:numFmt w:val="bullet"/>
      <w:lvlText w:val=""/>
      <w:lvlJc w:val="left"/>
      <w:pPr>
        <w:ind w:left="1199" w:hanging="360"/>
      </w:pPr>
      <w:rPr>
        <w:rFonts w:ascii="Symbol" w:hAnsi="Symbol" w:hint="default"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bullet"/>
      <w:lvlText w:val=""/>
      <w:lvlJc w:val="left"/>
      <w:pPr>
        <w:ind w:left="3359" w:hanging="360"/>
      </w:pPr>
      <w:rPr>
        <w:rFonts w:ascii="Symbol" w:hAnsi="Symbol" w:hint="default"/>
      </w:r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abstractNum w:abstractNumId="3" w15:restartNumberingAfterBreak="0">
    <w:nsid w:val="125B69EE"/>
    <w:multiLevelType w:val="hybridMultilevel"/>
    <w:tmpl w:val="372E3938"/>
    <w:lvl w:ilvl="0" w:tplc="13E6D382">
      <w:start w:val="1"/>
      <w:numFmt w:val="bullet"/>
      <w:lvlText w:val=""/>
      <w:lvlJc w:val="left"/>
      <w:pPr>
        <w:ind w:left="2490" w:hanging="360"/>
      </w:pPr>
      <w:rPr>
        <w:rFonts w:ascii="Symbol" w:hAnsi="Symbol" w:hint="default"/>
      </w:rPr>
    </w:lvl>
    <w:lvl w:ilvl="1" w:tplc="9B686CD4">
      <w:start w:val="1"/>
      <w:numFmt w:val="bullet"/>
      <w:lvlText w:val="•"/>
      <w:lvlJc w:val="left"/>
      <w:pPr>
        <w:ind w:left="3650" w:hanging="800"/>
      </w:pPr>
      <w:rPr>
        <w:rFonts w:ascii="Verdana" w:eastAsia="Verdana" w:hAnsi="Verdana" w:cs="Verdana" w:hint="default"/>
      </w:rPr>
    </w:lvl>
    <w:lvl w:ilvl="2" w:tplc="0415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13E6D382">
      <w:start w:val="1"/>
      <w:numFmt w:val="bullet"/>
      <w:lvlText w:val=""/>
      <w:lvlJc w:val="left"/>
      <w:pPr>
        <w:ind w:left="465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4" w15:restartNumberingAfterBreak="0">
    <w:nsid w:val="12E0622B"/>
    <w:multiLevelType w:val="hybridMultilevel"/>
    <w:tmpl w:val="C73AB2B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CA2AAC"/>
    <w:multiLevelType w:val="multilevel"/>
    <w:tmpl w:val="68B42C8E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6" w15:restartNumberingAfterBreak="0">
    <w:nsid w:val="20BB5AE9"/>
    <w:multiLevelType w:val="multilevel"/>
    <w:tmpl w:val="C4E6555E"/>
    <w:lvl w:ilvl="0">
      <w:start w:val="1"/>
      <w:numFmt w:val="lowerLetter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32455A7"/>
    <w:multiLevelType w:val="multilevel"/>
    <w:tmpl w:val="2936838C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18"/>
        <w:szCs w:val="18"/>
      </w:rPr>
    </w:lvl>
    <w:lvl w:ilvl="1">
      <w:start w:val="1"/>
      <w:numFmt w:val="lowerLetter"/>
      <w:lvlText w:val="%2)"/>
      <w:lvlJc w:val="left"/>
      <w:pPr>
        <w:ind w:left="1199" w:hanging="360"/>
      </w:pPr>
      <w:rPr>
        <w:b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bullet"/>
      <w:lvlText w:val=""/>
      <w:lvlJc w:val="left"/>
      <w:pPr>
        <w:ind w:left="3359" w:hanging="360"/>
      </w:pPr>
      <w:rPr>
        <w:rFonts w:ascii="Symbol" w:hAnsi="Symbol" w:hint="default"/>
      </w:r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abstractNum w:abstractNumId="8" w15:restartNumberingAfterBreak="0">
    <w:nsid w:val="2A204977"/>
    <w:multiLevelType w:val="multilevel"/>
    <w:tmpl w:val="24C04D28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BD565B4"/>
    <w:multiLevelType w:val="multilevel"/>
    <w:tmpl w:val="05EA254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0" w15:restartNumberingAfterBreak="0">
    <w:nsid w:val="586C6FC5"/>
    <w:multiLevelType w:val="multilevel"/>
    <w:tmpl w:val="5E9E2B16"/>
    <w:lvl w:ilvl="0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598B716B"/>
    <w:multiLevelType w:val="multilevel"/>
    <w:tmpl w:val="D028079C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2" w15:restartNumberingAfterBreak="0">
    <w:nsid w:val="5ABB76AA"/>
    <w:multiLevelType w:val="hybridMultilevel"/>
    <w:tmpl w:val="57C2479C"/>
    <w:lvl w:ilvl="0" w:tplc="13E6D382">
      <w:start w:val="1"/>
      <w:numFmt w:val="bullet"/>
      <w:lvlText w:val=""/>
      <w:lvlJc w:val="left"/>
      <w:pPr>
        <w:ind w:left="8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13" w15:restartNumberingAfterBreak="0">
    <w:nsid w:val="5F1C08AE"/>
    <w:multiLevelType w:val="multilevel"/>
    <w:tmpl w:val="3BEC25D4"/>
    <w:lvl w:ilvl="0">
      <w:start w:val="1"/>
      <w:numFmt w:val="bullet"/>
      <w:lvlText w:val="−"/>
      <w:lvlJc w:val="left"/>
      <w:pPr>
        <w:ind w:left="1207" w:hanging="357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1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3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5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7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9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1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3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59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60590F4D"/>
    <w:multiLevelType w:val="hybridMultilevel"/>
    <w:tmpl w:val="7710117E"/>
    <w:lvl w:ilvl="0" w:tplc="13E6D382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5" w15:restartNumberingAfterBreak="0">
    <w:nsid w:val="6F8B6CFB"/>
    <w:multiLevelType w:val="multilevel"/>
    <w:tmpl w:val="396C5816"/>
    <w:lvl w:ilvl="0">
      <w:start w:val="1"/>
      <w:numFmt w:val="bullet"/>
      <w:lvlText w:val="−"/>
      <w:lvlJc w:val="left"/>
      <w:pPr>
        <w:ind w:left="1854" w:hanging="360"/>
      </w:pPr>
      <w:rPr>
        <w:u w:val="none"/>
      </w:rPr>
    </w:lvl>
    <w:lvl w:ilvl="1">
      <w:start w:val="1"/>
      <w:numFmt w:val="bullet"/>
      <w:lvlText w:val="−"/>
      <w:lvlJc w:val="left"/>
      <w:pPr>
        <w:ind w:left="2574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3294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014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4734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5454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174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6894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7614" w:hanging="360"/>
      </w:pPr>
      <w:rPr>
        <w:u w:val="none"/>
      </w:rPr>
    </w:lvl>
  </w:abstractNum>
  <w:abstractNum w:abstractNumId="16" w15:restartNumberingAfterBreak="0">
    <w:nsid w:val="7535350C"/>
    <w:multiLevelType w:val="multilevel"/>
    <w:tmpl w:val="BAC809E0"/>
    <w:lvl w:ilvl="0">
      <w:start w:val="1"/>
      <w:numFmt w:val="decimal"/>
      <w:lvlText w:val="%1)"/>
      <w:lvlJc w:val="left"/>
      <w:pPr>
        <w:ind w:left="1265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832" w:hanging="360"/>
      </w:pPr>
    </w:lvl>
    <w:lvl w:ilvl="2">
      <w:start w:val="3"/>
      <w:numFmt w:val="decimal"/>
      <w:lvlText w:val="%3."/>
      <w:lvlJc w:val="left"/>
      <w:pPr>
        <w:ind w:left="2885" w:hanging="360"/>
      </w:pPr>
    </w:lvl>
    <w:lvl w:ilvl="3">
      <w:start w:val="1"/>
      <w:numFmt w:val="decimal"/>
      <w:lvlText w:val="%4."/>
      <w:lvlJc w:val="left"/>
      <w:pPr>
        <w:ind w:left="3425" w:hanging="360"/>
      </w:pPr>
    </w:lvl>
    <w:lvl w:ilvl="4">
      <w:start w:val="1"/>
      <w:numFmt w:val="lowerLetter"/>
      <w:lvlText w:val="%5."/>
      <w:lvlJc w:val="left"/>
      <w:pPr>
        <w:ind w:left="4145" w:hanging="360"/>
      </w:pPr>
    </w:lvl>
    <w:lvl w:ilvl="5">
      <w:start w:val="1"/>
      <w:numFmt w:val="lowerRoman"/>
      <w:lvlText w:val="%6."/>
      <w:lvlJc w:val="right"/>
      <w:pPr>
        <w:ind w:left="4865" w:hanging="180"/>
      </w:pPr>
    </w:lvl>
    <w:lvl w:ilvl="6">
      <w:start w:val="1"/>
      <w:numFmt w:val="decimal"/>
      <w:lvlText w:val="%7."/>
      <w:lvlJc w:val="left"/>
      <w:pPr>
        <w:ind w:left="5585" w:hanging="360"/>
      </w:pPr>
    </w:lvl>
    <w:lvl w:ilvl="7">
      <w:start w:val="1"/>
      <w:numFmt w:val="lowerLetter"/>
      <w:lvlText w:val="%8."/>
      <w:lvlJc w:val="left"/>
      <w:pPr>
        <w:ind w:left="6305" w:hanging="360"/>
      </w:pPr>
    </w:lvl>
    <w:lvl w:ilvl="8">
      <w:start w:val="1"/>
      <w:numFmt w:val="lowerRoman"/>
      <w:lvlText w:val="%9."/>
      <w:lvlJc w:val="right"/>
      <w:pPr>
        <w:ind w:left="7025" w:hanging="180"/>
      </w:pPr>
    </w:lvl>
  </w:abstractNum>
  <w:abstractNum w:abstractNumId="17" w15:restartNumberingAfterBreak="0">
    <w:nsid w:val="78885946"/>
    <w:multiLevelType w:val="multilevel"/>
    <w:tmpl w:val="2936838C"/>
    <w:lvl w:ilvl="0">
      <w:start w:val="1"/>
      <w:numFmt w:val="decimal"/>
      <w:lvlText w:val="%1)"/>
      <w:lvlJc w:val="left"/>
      <w:pPr>
        <w:ind w:left="479" w:hanging="360"/>
      </w:pPr>
      <w:rPr>
        <w:rFonts w:ascii="Aptos" w:eastAsia="Verdana" w:hAnsi="Aptos" w:cs="Verdana" w:hint="default"/>
        <w:b/>
        <w:sz w:val="18"/>
        <w:szCs w:val="18"/>
      </w:rPr>
    </w:lvl>
    <w:lvl w:ilvl="1">
      <w:start w:val="1"/>
      <w:numFmt w:val="lowerLetter"/>
      <w:lvlText w:val="%2)"/>
      <w:lvlJc w:val="left"/>
      <w:pPr>
        <w:ind w:left="1199" w:hanging="360"/>
      </w:pPr>
      <w:rPr>
        <w:b/>
      </w:rPr>
    </w:lvl>
    <w:lvl w:ilvl="2">
      <w:start w:val="1"/>
      <w:numFmt w:val="bullet"/>
      <w:lvlText w:val="●"/>
      <w:lvlJc w:val="left"/>
      <w:pPr>
        <w:ind w:left="177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639" w:hanging="360"/>
      </w:pPr>
    </w:lvl>
    <w:lvl w:ilvl="4">
      <w:start w:val="1"/>
      <w:numFmt w:val="bullet"/>
      <w:lvlText w:val=""/>
      <w:lvlJc w:val="left"/>
      <w:pPr>
        <w:ind w:left="3359" w:hanging="360"/>
      </w:pPr>
      <w:rPr>
        <w:rFonts w:ascii="Symbol" w:hAnsi="Symbol" w:hint="default"/>
      </w:rPr>
    </w:lvl>
    <w:lvl w:ilvl="5">
      <w:start w:val="1"/>
      <w:numFmt w:val="lowerRoman"/>
      <w:lvlText w:val="%6."/>
      <w:lvlJc w:val="right"/>
      <w:pPr>
        <w:ind w:left="4079" w:hanging="180"/>
      </w:pPr>
    </w:lvl>
    <w:lvl w:ilvl="6">
      <w:start w:val="1"/>
      <w:numFmt w:val="decimal"/>
      <w:lvlText w:val="%7."/>
      <w:lvlJc w:val="left"/>
      <w:pPr>
        <w:ind w:left="4799" w:hanging="360"/>
      </w:pPr>
    </w:lvl>
    <w:lvl w:ilvl="7">
      <w:start w:val="1"/>
      <w:numFmt w:val="lowerLetter"/>
      <w:lvlText w:val="%8."/>
      <w:lvlJc w:val="left"/>
      <w:pPr>
        <w:ind w:left="5519" w:hanging="360"/>
      </w:pPr>
    </w:lvl>
    <w:lvl w:ilvl="8">
      <w:start w:val="1"/>
      <w:numFmt w:val="lowerRoman"/>
      <w:lvlText w:val="%9."/>
      <w:lvlJc w:val="right"/>
      <w:pPr>
        <w:ind w:left="6239" w:hanging="180"/>
      </w:pPr>
    </w:lvl>
  </w:abstractNum>
  <w:num w:numId="1" w16cid:durableId="1735229288">
    <w:abstractNumId w:val="11"/>
  </w:num>
  <w:num w:numId="2" w16cid:durableId="2043632835">
    <w:abstractNumId w:val="15"/>
  </w:num>
  <w:num w:numId="3" w16cid:durableId="125045929">
    <w:abstractNumId w:val="10"/>
  </w:num>
  <w:num w:numId="4" w16cid:durableId="1260257929">
    <w:abstractNumId w:val="5"/>
  </w:num>
  <w:num w:numId="5" w16cid:durableId="690104019">
    <w:abstractNumId w:val="8"/>
  </w:num>
  <w:num w:numId="6" w16cid:durableId="1085149197">
    <w:abstractNumId w:val="0"/>
  </w:num>
  <w:num w:numId="7" w16cid:durableId="606742250">
    <w:abstractNumId w:val="13"/>
  </w:num>
  <w:num w:numId="8" w16cid:durableId="582107611">
    <w:abstractNumId w:val="6"/>
  </w:num>
  <w:num w:numId="9" w16cid:durableId="392586238">
    <w:abstractNumId w:val="9"/>
  </w:num>
  <w:num w:numId="10" w16cid:durableId="38477168">
    <w:abstractNumId w:val="3"/>
  </w:num>
  <w:num w:numId="11" w16cid:durableId="829372401">
    <w:abstractNumId w:val="14"/>
  </w:num>
  <w:num w:numId="12" w16cid:durableId="875315052">
    <w:abstractNumId w:val="1"/>
  </w:num>
  <w:num w:numId="13" w16cid:durableId="1925607144">
    <w:abstractNumId w:val="4"/>
  </w:num>
  <w:num w:numId="14" w16cid:durableId="1779907964">
    <w:abstractNumId w:val="17"/>
  </w:num>
  <w:num w:numId="15" w16cid:durableId="1117723411">
    <w:abstractNumId w:val="7"/>
  </w:num>
  <w:num w:numId="16" w16cid:durableId="1156611302">
    <w:abstractNumId w:val="12"/>
  </w:num>
  <w:num w:numId="17" w16cid:durableId="699208205">
    <w:abstractNumId w:val="16"/>
  </w:num>
  <w:num w:numId="18" w16cid:durableId="8303644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6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DeyMDQxMTIxNTYxNDBX0lEKTi0uzszPAykwNKkFAHpf0MYtAAAA"/>
  </w:docVars>
  <w:rsids>
    <w:rsidRoot w:val="006F1048"/>
    <w:rsid w:val="000135C2"/>
    <w:rsid w:val="00027640"/>
    <w:rsid w:val="00072FF4"/>
    <w:rsid w:val="0007305C"/>
    <w:rsid w:val="000826E7"/>
    <w:rsid w:val="000D2228"/>
    <w:rsid w:val="000E07E3"/>
    <w:rsid w:val="000E7130"/>
    <w:rsid w:val="000F42E3"/>
    <w:rsid w:val="00121DDC"/>
    <w:rsid w:val="00125952"/>
    <w:rsid w:val="00156353"/>
    <w:rsid w:val="0017421D"/>
    <w:rsid w:val="001852F0"/>
    <w:rsid w:val="001A77E8"/>
    <w:rsid w:val="001B768A"/>
    <w:rsid w:val="001E6994"/>
    <w:rsid w:val="00224442"/>
    <w:rsid w:val="002548E1"/>
    <w:rsid w:val="002B6D06"/>
    <w:rsid w:val="0030193D"/>
    <w:rsid w:val="00323DEC"/>
    <w:rsid w:val="0032542B"/>
    <w:rsid w:val="003518B8"/>
    <w:rsid w:val="00380B1F"/>
    <w:rsid w:val="003D3C6D"/>
    <w:rsid w:val="003E4352"/>
    <w:rsid w:val="00423749"/>
    <w:rsid w:val="004237EA"/>
    <w:rsid w:val="004378ED"/>
    <w:rsid w:val="004605B7"/>
    <w:rsid w:val="004634B6"/>
    <w:rsid w:val="00472F4B"/>
    <w:rsid w:val="004926CC"/>
    <w:rsid w:val="004B53A4"/>
    <w:rsid w:val="005019FC"/>
    <w:rsid w:val="005029DB"/>
    <w:rsid w:val="00503557"/>
    <w:rsid w:val="0051315B"/>
    <w:rsid w:val="005313BA"/>
    <w:rsid w:val="00542AAF"/>
    <w:rsid w:val="00563106"/>
    <w:rsid w:val="00597661"/>
    <w:rsid w:val="005E2385"/>
    <w:rsid w:val="005E70C2"/>
    <w:rsid w:val="006048A4"/>
    <w:rsid w:val="0062453C"/>
    <w:rsid w:val="00626B07"/>
    <w:rsid w:val="00632901"/>
    <w:rsid w:val="006730E3"/>
    <w:rsid w:val="00682550"/>
    <w:rsid w:val="0069596F"/>
    <w:rsid w:val="006E31FB"/>
    <w:rsid w:val="006F1048"/>
    <w:rsid w:val="006F242F"/>
    <w:rsid w:val="0070560D"/>
    <w:rsid w:val="00764A11"/>
    <w:rsid w:val="007672BE"/>
    <w:rsid w:val="007963BB"/>
    <w:rsid w:val="007A4A5F"/>
    <w:rsid w:val="007D39FA"/>
    <w:rsid w:val="007E2992"/>
    <w:rsid w:val="007E495D"/>
    <w:rsid w:val="0080031F"/>
    <w:rsid w:val="008155F8"/>
    <w:rsid w:val="00817193"/>
    <w:rsid w:val="00823B4C"/>
    <w:rsid w:val="00847DCF"/>
    <w:rsid w:val="008576C1"/>
    <w:rsid w:val="00860D54"/>
    <w:rsid w:val="008633B1"/>
    <w:rsid w:val="00865074"/>
    <w:rsid w:val="008746D8"/>
    <w:rsid w:val="008750ED"/>
    <w:rsid w:val="00886DED"/>
    <w:rsid w:val="008B5FE8"/>
    <w:rsid w:val="008E476E"/>
    <w:rsid w:val="008F25A2"/>
    <w:rsid w:val="00924719"/>
    <w:rsid w:val="0092698F"/>
    <w:rsid w:val="00931401"/>
    <w:rsid w:val="0096328E"/>
    <w:rsid w:val="00964AAC"/>
    <w:rsid w:val="00976CB6"/>
    <w:rsid w:val="009B3130"/>
    <w:rsid w:val="009C2F19"/>
    <w:rsid w:val="009C7481"/>
    <w:rsid w:val="009F1581"/>
    <w:rsid w:val="00A41DFA"/>
    <w:rsid w:val="00A672DE"/>
    <w:rsid w:val="00A73BA2"/>
    <w:rsid w:val="00A81170"/>
    <w:rsid w:val="00A82E9B"/>
    <w:rsid w:val="00A97D44"/>
    <w:rsid w:val="00AA06F8"/>
    <w:rsid w:val="00AF1A76"/>
    <w:rsid w:val="00AF3996"/>
    <w:rsid w:val="00B10734"/>
    <w:rsid w:val="00B320A2"/>
    <w:rsid w:val="00B51C6A"/>
    <w:rsid w:val="00B704E9"/>
    <w:rsid w:val="00B9612C"/>
    <w:rsid w:val="00C06F3F"/>
    <w:rsid w:val="00C11FD8"/>
    <w:rsid w:val="00C44F32"/>
    <w:rsid w:val="00C704FD"/>
    <w:rsid w:val="00CB33E6"/>
    <w:rsid w:val="00CC0BF5"/>
    <w:rsid w:val="00CC1D85"/>
    <w:rsid w:val="00CD32FF"/>
    <w:rsid w:val="00CD7053"/>
    <w:rsid w:val="00CE71AA"/>
    <w:rsid w:val="00CF4183"/>
    <w:rsid w:val="00D10B8C"/>
    <w:rsid w:val="00D23A55"/>
    <w:rsid w:val="00D274FC"/>
    <w:rsid w:val="00D36EFD"/>
    <w:rsid w:val="00D42876"/>
    <w:rsid w:val="00D476A5"/>
    <w:rsid w:val="00DA5435"/>
    <w:rsid w:val="00DB1E0A"/>
    <w:rsid w:val="00E04347"/>
    <w:rsid w:val="00E04BF4"/>
    <w:rsid w:val="00E056FB"/>
    <w:rsid w:val="00E1238A"/>
    <w:rsid w:val="00E22805"/>
    <w:rsid w:val="00E248AA"/>
    <w:rsid w:val="00E32004"/>
    <w:rsid w:val="00E3474A"/>
    <w:rsid w:val="00E53CA7"/>
    <w:rsid w:val="00E9289D"/>
    <w:rsid w:val="00EE5674"/>
    <w:rsid w:val="00F05298"/>
    <w:rsid w:val="00F34286"/>
    <w:rsid w:val="00F51649"/>
    <w:rsid w:val="00F74B08"/>
    <w:rsid w:val="00F936D8"/>
    <w:rsid w:val="00FC6EFB"/>
    <w:rsid w:val="00FE196D"/>
    <w:rsid w:val="00FE4971"/>
    <w:rsid w:val="00FF2535"/>
    <w:rsid w:val="16FDF1A8"/>
    <w:rsid w:val="552DA2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46616"/>
  <w15:docId w15:val="{5CD8235D-6811-0D46-A83D-99FEF30D6E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55104"/>
  </w:style>
  <w:style w:type="paragraph" w:styleId="Nagwek1">
    <w:name w:val="heading 1"/>
    <w:basedOn w:val="Normalny"/>
    <w:next w:val="Normalny"/>
    <w:link w:val="Nagwek1Znak"/>
    <w:uiPriority w:val="9"/>
    <w:qFormat/>
    <w:rsid w:val="00536F80"/>
    <w:pPr>
      <w:keepNext/>
      <w:jc w:val="center"/>
      <w:outlineLvl w:val="0"/>
    </w:pPr>
    <w:rPr>
      <w:b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36F80"/>
    <w:pPr>
      <w:keepNext/>
      <w:jc w:val="center"/>
      <w:outlineLvl w:val="1"/>
    </w:pPr>
    <w:rPr>
      <w:i/>
      <w:sz w:val="24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A63C7"/>
  </w:style>
  <w:style w:type="paragraph" w:styleId="Stopka">
    <w:name w:val="footer"/>
    <w:basedOn w:val="Normalny"/>
    <w:link w:val="StopkaZnak"/>
    <w:uiPriority w:val="99"/>
    <w:unhideWhenUsed/>
    <w:rsid w:val="000A6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A63C7"/>
  </w:style>
  <w:style w:type="paragraph" w:styleId="Tekstdymka">
    <w:name w:val="Balloon Text"/>
    <w:basedOn w:val="Normalny"/>
    <w:link w:val="TekstdymkaZnak"/>
    <w:uiPriority w:val="99"/>
    <w:semiHidden/>
    <w:unhideWhenUsed/>
    <w:rsid w:val="000A6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63C7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0A63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Numerowanie,Akapit z listą BS,Kolorowa lista — akcent 11,Lista - wielopoziomowa,sw tekst,L1,Akapit z listą1,BulletC,Obiekt,List Paragraph1,Wyliczanie,Akapit z listą31,Punktowanie,Podsis rysunku,Bullet Points,Liste Paragraf,Llista Nivell1"/>
    <w:basedOn w:val="Normalny"/>
    <w:link w:val="AkapitzlistZnak"/>
    <w:uiPriority w:val="34"/>
    <w:qFormat/>
    <w:rsid w:val="000E633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E6333"/>
    <w:rPr>
      <w:color w:val="0000FF" w:themeColor="hyperlink"/>
      <w:u w:val="single"/>
    </w:rPr>
  </w:style>
  <w:style w:type="paragraph" w:styleId="Tekstpodstawowywcity">
    <w:name w:val="Body Text Indent"/>
    <w:basedOn w:val="Normalny"/>
    <w:link w:val="TekstpodstawowywcityZnak"/>
    <w:rsid w:val="00835A76"/>
    <w:pPr>
      <w:suppressAutoHyphens/>
      <w:spacing w:after="0" w:line="240" w:lineRule="auto"/>
      <w:ind w:left="709"/>
    </w:pPr>
    <w:rPr>
      <w:rFonts w:ascii="Arial" w:eastAsia="Times New Roman" w:hAnsi="Arial" w:cs="Arial"/>
      <w:bCs/>
      <w:kern w:val="1"/>
      <w:lang w:eastAsia="zh-CN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35A76"/>
    <w:rPr>
      <w:rFonts w:ascii="Arial" w:eastAsia="Times New Roman" w:hAnsi="Arial" w:cs="Arial"/>
      <w:bCs/>
      <w:kern w:val="1"/>
      <w:lang w:eastAsia="zh-CN"/>
    </w:rPr>
  </w:style>
  <w:style w:type="paragraph" w:customStyle="1" w:styleId="Default">
    <w:name w:val="Default"/>
    <w:rsid w:val="008849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Mention1">
    <w:name w:val="Mention1"/>
    <w:basedOn w:val="Domylnaczcionkaakapitu"/>
    <w:uiPriority w:val="99"/>
    <w:semiHidden/>
    <w:unhideWhenUsed/>
    <w:rsid w:val="007407EB"/>
    <w:rPr>
      <w:color w:val="2B579A"/>
      <w:shd w:val="clear" w:color="auto" w:fill="E6E6E6"/>
    </w:rPr>
  </w:style>
  <w:style w:type="character" w:styleId="Tekstzastpczy">
    <w:name w:val="Placeholder Text"/>
    <w:basedOn w:val="Domylnaczcionkaakapitu"/>
    <w:uiPriority w:val="99"/>
    <w:semiHidden/>
    <w:rsid w:val="00BF2C90"/>
    <w:rPr>
      <w:color w:val="808080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6A70EC"/>
    <w:pPr>
      <w:spacing w:after="0"/>
      <w:ind w:left="284"/>
      <w:jc w:val="center"/>
    </w:pPr>
    <w:rPr>
      <w:i/>
      <w:sz w:val="20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6A70EC"/>
    <w:rPr>
      <w:rFonts w:ascii="Calibri" w:hAnsi="Calibri" w:cs="Calibri"/>
      <w:i/>
      <w:sz w:val="20"/>
    </w:rPr>
  </w:style>
  <w:style w:type="paragraph" w:styleId="Bezodstpw">
    <w:name w:val="No Spacing"/>
    <w:uiPriority w:val="1"/>
    <w:qFormat/>
    <w:rsid w:val="006A70EC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6F2E1E"/>
    <w:pPr>
      <w:autoSpaceDE w:val="0"/>
      <w:autoSpaceDN w:val="0"/>
      <w:adjustRightInd w:val="0"/>
      <w:spacing w:after="0"/>
      <w:jc w:val="both"/>
    </w:pPr>
    <w:rPr>
      <w:color w:val="000000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6F2E1E"/>
    <w:rPr>
      <w:rFonts w:ascii="Calibri" w:hAnsi="Calibri" w:cs="Calibri"/>
      <w:color w:val="000000"/>
      <w:szCs w:val="24"/>
    </w:rPr>
  </w:style>
  <w:style w:type="table" w:customStyle="1" w:styleId="Tabela-Siatka1">
    <w:name w:val="Tabela - Siatka1"/>
    <w:basedOn w:val="Standardowy"/>
    <w:next w:val="Tabela-Siatka"/>
    <w:uiPriority w:val="39"/>
    <w:rsid w:val="00615D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2">
    <w:name w:val="Body Text 2"/>
    <w:basedOn w:val="Normalny"/>
    <w:link w:val="Tekstpodstawowy2Znak"/>
    <w:uiPriority w:val="99"/>
    <w:unhideWhenUsed/>
    <w:rsid w:val="00615D2B"/>
    <w:pPr>
      <w:autoSpaceDE w:val="0"/>
      <w:autoSpaceDN w:val="0"/>
      <w:adjustRightInd w:val="0"/>
      <w:spacing w:after="18" w:line="240" w:lineRule="auto"/>
      <w:jc w:val="both"/>
    </w:pPr>
    <w:rPr>
      <w:bCs/>
      <w:color w:val="000000"/>
      <w:sz w:val="20"/>
      <w:szCs w:val="20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615D2B"/>
    <w:rPr>
      <w:rFonts w:ascii="Calibri" w:hAnsi="Calibri" w:cs="Calibri"/>
      <w:bCs/>
      <w:color w:val="000000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536F80"/>
    <w:rPr>
      <w:rFonts w:ascii="Calibri" w:hAnsi="Calibri" w:cs="Calibri"/>
      <w:b/>
    </w:rPr>
  </w:style>
  <w:style w:type="character" w:customStyle="1" w:styleId="Nagwek2Znak">
    <w:name w:val="Nagłówek 2 Znak"/>
    <w:basedOn w:val="Domylnaczcionkaakapitu"/>
    <w:link w:val="Nagwek2"/>
    <w:uiPriority w:val="9"/>
    <w:rsid w:val="00536F80"/>
    <w:rPr>
      <w:rFonts w:ascii="Calibri" w:hAnsi="Calibri" w:cs="Calibri"/>
      <w:i/>
      <w:sz w:val="24"/>
    </w:rPr>
  </w:style>
  <w:style w:type="character" w:customStyle="1" w:styleId="UnresolvedMention1">
    <w:name w:val="Unresolved Mention1"/>
    <w:basedOn w:val="Domylnaczcionkaakapitu"/>
    <w:uiPriority w:val="99"/>
    <w:semiHidden/>
    <w:unhideWhenUsed/>
    <w:rsid w:val="00EE37E2"/>
    <w:rPr>
      <w:color w:val="605E5C"/>
      <w:shd w:val="clear" w:color="auto" w:fill="E1DFDD"/>
    </w:rPr>
  </w:style>
  <w:style w:type="table" w:customStyle="1" w:styleId="Siatkatabeli1">
    <w:name w:val="Siatka tabeli1"/>
    <w:basedOn w:val="Standardowy"/>
    <w:uiPriority w:val="39"/>
    <w:rsid w:val="00C559CE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rsid w:val="0099787A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AF1EB5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F1EB5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AF1EB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F147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F147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F147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147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1476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E878E6"/>
    <w:pPr>
      <w:spacing w:after="0" w:line="240" w:lineRule="auto"/>
    </w:pPr>
  </w:style>
  <w:style w:type="table" w:customStyle="1" w:styleId="TableGrid">
    <w:name w:val="TableGrid"/>
    <w:rsid w:val="00D53B24"/>
    <w:pPr>
      <w:spacing w:after="0" w:line="240" w:lineRule="auto"/>
    </w:pPr>
    <w:rPr>
      <w:rFonts w:eastAsiaTheme="minorEastAsia"/>
      <w:kern w:val="2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ui-provider">
    <w:name w:val="ui-provider"/>
    <w:basedOn w:val="Domylnaczcionkaakapitu"/>
    <w:rsid w:val="003F74BC"/>
  </w:style>
  <w:style w:type="character" w:customStyle="1" w:styleId="cf01">
    <w:name w:val="cf01"/>
    <w:basedOn w:val="Domylnaczcionkaakapitu"/>
    <w:rsid w:val="00D5270F"/>
    <w:rPr>
      <w:rFonts w:ascii="Segoe UI" w:hAnsi="Segoe UI" w:cs="Segoe UI" w:hint="default"/>
      <w:sz w:val="18"/>
      <w:szCs w:val="18"/>
    </w:rPr>
  </w:style>
  <w:style w:type="character" w:customStyle="1" w:styleId="AkapitzlistZnak">
    <w:name w:val="Akapit z listą Znak"/>
    <w:aliases w:val="Numerowanie Znak,Akapit z listą BS Znak,Kolorowa lista — akcent 11 Znak,Lista - wielopoziomowa Znak,sw tekst Znak,L1 Znak,Akapit z listą1 Znak,BulletC Znak,Obiekt Znak,List Paragraph1 Znak,Wyliczanie Znak,Akapit z listą31 Znak"/>
    <w:link w:val="Akapitzlist"/>
    <w:uiPriority w:val="1"/>
    <w:qFormat/>
    <w:locked/>
    <w:rsid w:val="000D3057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F508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F508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F508B"/>
    <w:rPr>
      <w:vertAlign w:val="superscript"/>
    </w:rPr>
  </w:style>
  <w:style w:type="character" w:customStyle="1" w:styleId="Mention2">
    <w:name w:val="Mention2"/>
    <w:basedOn w:val="Domylnaczcionkaakapitu"/>
    <w:uiPriority w:val="99"/>
    <w:unhideWhenUsed/>
    <w:rsid w:val="00485119"/>
    <w:rPr>
      <w:color w:val="2B579A"/>
      <w:shd w:val="clear" w:color="auto" w:fill="E1DFDD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top w:w="98" w:type="dxa"/>
        <w:right w:w="64" w:type="dxa"/>
      </w:tblCellMar>
    </w:tblPr>
  </w:style>
  <w:style w:type="character" w:customStyle="1" w:styleId="apple-converted-space">
    <w:name w:val="apple-converted-space"/>
    <w:basedOn w:val="Domylnaczcionkaakapitu"/>
    <w:rsid w:val="001B768A"/>
  </w:style>
  <w:style w:type="table" w:customStyle="1" w:styleId="Tabela-Siatka2">
    <w:name w:val="Tabela - Siatka2"/>
    <w:basedOn w:val="Standardowy"/>
    <w:next w:val="Tabela-Siatka"/>
    <w:uiPriority w:val="39"/>
    <w:rsid w:val="00CC0BF5"/>
    <w:pPr>
      <w:spacing w:after="0" w:line="240" w:lineRule="auto"/>
      <w:ind w:left="365"/>
      <w:jc w:val="both"/>
    </w:pPr>
    <w:rPr>
      <w:rFonts w:ascii="Yu Gothic UI" w:eastAsia="Yu Gothic UI" w:hAnsi="Yu Gothic UI" w:cs="Yu Gothic UI"/>
      <w:sz w:val="1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nWYWMDvFB8OEvSRREbBqlsuRQ==">CgMxLjAyCGguZ2pkZ3hzMgloLjMwajB6bGwyCWguMWZvYjl0ZTgAciExUjhoTWp2WUNHWW5LU0Y0eDBMemxDSXJnR1V5YmhQN1A=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yperlink xmlns="fac87060-ede5-4e62-9e92-35ae6e374496">
      <Url xsi:nil="true"/>
      <Description xsi:nil="true"/>
    </Hyperlink>
    <lcf76f155ced4ddcb4097134ff3c332f xmlns="fac87060-ede5-4e62-9e92-35ae6e374496">
      <Terms xmlns="http://schemas.microsoft.com/office/infopath/2007/PartnerControls"/>
    </lcf76f155ced4ddcb4097134ff3c332f>
    <TaxCatchAll xmlns="992e0f24-3b3f-4dab-b418-fc02a255115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6FF57BF38A8334CA3E74DD511EC78D8" ma:contentTypeVersion="14" ma:contentTypeDescription="Utwórz nowy dokument." ma:contentTypeScope="" ma:versionID="49319ecbe0b4bcf011e1c4f77ade6017">
  <xsd:schema xmlns:xsd="http://www.w3.org/2001/XMLSchema" xmlns:xs="http://www.w3.org/2001/XMLSchema" xmlns:p="http://schemas.microsoft.com/office/2006/metadata/properties" xmlns:ns2="fac87060-ede5-4e62-9e92-35ae6e374496" xmlns:ns3="992e0f24-3b3f-4dab-b418-fc02a2551154" targetNamespace="http://schemas.microsoft.com/office/2006/metadata/properties" ma:root="true" ma:fieldsID="d53933678dbde6ed7104ebfb74f6ef17" ns2:_="" ns3:_="">
    <xsd:import namespace="fac87060-ede5-4e62-9e92-35ae6e374496"/>
    <xsd:import namespace="992e0f24-3b3f-4dab-b418-fc02a25511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c87060-ede5-4e62-9e92-35ae6e3744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c62bdc2a-3c78-47b8-b2c0-049a64deb7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Hyperlink" ma:index="21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2e0f24-3b3f-4dab-b418-fc02a255115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7cd1388-4420-445f-a752-19b7254cd8c7}" ma:internalName="TaxCatchAll" ma:showField="CatchAllData" ma:web="992e0f24-3b3f-4dab-b418-fc02a25511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0548226-19A2-4C20-9673-0E3E31F273F3}">
  <ds:schemaRefs>
    <ds:schemaRef ds:uri="http://schemas.microsoft.com/office/2006/metadata/properties"/>
    <ds:schemaRef ds:uri="http://schemas.microsoft.com/office/infopath/2007/PartnerControls"/>
    <ds:schemaRef ds:uri="fac87060-ede5-4e62-9e92-35ae6e374496"/>
    <ds:schemaRef ds:uri="992e0f24-3b3f-4dab-b418-fc02a2551154"/>
  </ds:schemaRefs>
</ds:datastoreItem>
</file>

<file path=customXml/itemProps3.xml><?xml version="1.0" encoding="utf-8"?>
<ds:datastoreItem xmlns:ds="http://schemas.openxmlformats.org/officeDocument/2006/customXml" ds:itemID="{0A71B312-EDB8-4F9D-BAFC-C53537795DB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5930E02-9A3A-419B-8E59-8A2763B867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c87060-ede5-4e62-9e92-35ae6e374496"/>
    <ds:schemaRef ds:uri="992e0f24-3b3f-4dab-b418-fc02a25511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33CD764-A768-2E4F-8B68-E530A97985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9</Pages>
  <Words>1426</Words>
  <Characters>8558</Characters>
  <Application>Microsoft Office Word</Application>
  <DocSecurity>0</DocSecurity>
  <Lines>71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Sivees</dc:creator>
  <cp:lastModifiedBy>Olga Warzybok</cp:lastModifiedBy>
  <cp:revision>52</cp:revision>
  <dcterms:created xsi:type="dcterms:W3CDTF">2025-04-18T11:30:00Z</dcterms:created>
  <dcterms:modified xsi:type="dcterms:W3CDTF">2026-03-24T19:48:00Z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0x01010086FF57BF38A8334CA3E74DD511EC78D8</vt:lpwstr>
  </property>
  <property fmtid="{D5CDD505-2E9C-101B-9397-08002B2CF9AE}" pid="3" name="MSIP_Label_ea60d57e-af5b-4752-ac57-3e4f28ca11dc_Enabled">
    <vt:lpwstr>true</vt:lpwstr>
  </property>
  <property fmtid="{D5CDD505-2E9C-101B-9397-08002B2CF9AE}" pid="4" name="MSIP_Label_ea60d57e-af5b-4752-ac57-3e4f28ca11dc_SetDate">
    <vt:lpwstr>2023-07-17T09:42:11Z</vt:lpwstr>
  </property>
  <property fmtid="{D5CDD505-2E9C-101B-9397-08002B2CF9AE}" pid="5" name="MSIP_Label_ea60d57e-af5b-4752-ac57-3e4f28ca11dc_Method">
    <vt:lpwstr>Standard</vt:lpwstr>
  </property>
  <property fmtid="{D5CDD505-2E9C-101B-9397-08002B2CF9AE}" pid="6" name="MSIP_Label_ea60d57e-af5b-4752-ac57-3e4f28ca11dc_Name">
    <vt:lpwstr>ea60d57e-af5b-4752-ac57-3e4f28ca11dc</vt:lpwstr>
  </property>
  <property fmtid="{D5CDD505-2E9C-101B-9397-08002B2CF9AE}" pid="7" name="MSIP_Label_ea60d57e-af5b-4752-ac57-3e4f28ca11dc_SiteId">
    <vt:lpwstr>36da45f1-dd2c-4d1f-af13-5abe46b99921</vt:lpwstr>
  </property>
  <property fmtid="{D5CDD505-2E9C-101B-9397-08002B2CF9AE}" pid="8" name="MSIP_Label_ea60d57e-af5b-4752-ac57-3e4f28ca11dc_ActionId">
    <vt:lpwstr>f5c4d648-25ac-41af-879f-6e4c5bbfc9ae</vt:lpwstr>
  </property>
  <property fmtid="{D5CDD505-2E9C-101B-9397-08002B2CF9AE}" pid="9" name="MSIP_Label_ea60d57e-af5b-4752-ac57-3e4f28ca11dc_ContentBits">
    <vt:lpwstr>0</vt:lpwstr>
  </property>
  <property fmtid="{D5CDD505-2E9C-101B-9397-08002B2CF9AE}" pid="10" name="MediaServiceImageTags">
    <vt:lpwstr/>
  </property>
</Properties>
</file>